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6F" w:rsidRDefault="00E0546F" w:rsidP="004C00E5">
      <w:pPr>
        <w:ind w:left="5387"/>
        <w:rPr>
          <w:rFonts w:ascii="Times New Roman" w:hAnsi="Times New Roman" w:cs="Times New Roman"/>
          <w:sz w:val="20"/>
          <w:szCs w:val="20"/>
        </w:rPr>
      </w:pP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F9">
        <w:rPr>
          <w:rFonts w:ascii="Times New Roman" w:hAnsi="Times New Roman" w:cs="Times New Roman"/>
          <w:b/>
          <w:sz w:val="28"/>
          <w:szCs w:val="28"/>
        </w:rPr>
        <w:t>ТРУБНИКОБОРСКОЕ СЕЛЬСКОЕ ПОСЕЛЕНИЕ</w:t>
      </w: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F9">
        <w:rPr>
          <w:rFonts w:ascii="Times New Roman" w:hAnsi="Times New Roman" w:cs="Times New Roman"/>
          <w:b/>
          <w:sz w:val="28"/>
          <w:szCs w:val="28"/>
        </w:rPr>
        <w:t xml:space="preserve"> ТОСНЕНСКОГО РАЙОНА ЛЕНИНГРАДСКОЙ ОБЛАСТИ</w:t>
      </w: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CF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CF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0546F" w:rsidRPr="00384CF9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384CF9" w:rsidRDefault="00D43598" w:rsidP="00E05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20.02.2024</w:t>
      </w:r>
      <w:r w:rsidR="00E0546F" w:rsidRPr="00384CF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E0546F" w:rsidRPr="00384CF9" w:rsidRDefault="00E0546F" w:rsidP="00E0546F">
      <w:pPr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Об утверждении отчёта о ходе реализации  </w:t>
      </w:r>
    </w:p>
    <w:p w:rsidR="00267B13" w:rsidRPr="00384CF9" w:rsidRDefault="00E0546F" w:rsidP="00267B13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267B13" w:rsidRPr="00384CF9">
        <w:rPr>
          <w:rFonts w:ascii="Times New Roman" w:hAnsi="Times New Roman" w:cs="Times New Roman"/>
          <w:sz w:val="28"/>
          <w:szCs w:val="28"/>
        </w:rPr>
        <w:t xml:space="preserve">Развитие </w:t>
      </w:r>
    </w:p>
    <w:p w:rsidR="00267B13" w:rsidRPr="00384CF9" w:rsidRDefault="00267B13" w:rsidP="00267B13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культуры Трубникоборского </w:t>
      </w:r>
    </w:p>
    <w:p w:rsidR="00267B13" w:rsidRPr="00384CF9" w:rsidRDefault="00267B13" w:rsidP="00267B13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267B13" w:rsidRPr="00384CF9" w:rsidRDefault="00267B13" w:rsidP="00267B13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Тосненского района </w:t>
      </w:r>
    </w:p>
    <w:p w:rsidR="00305601" w:rsidRDefault="00267B13" w:rsidP="00267B13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305601">
        <w:rPr>
          <w:rFonts w:ascii="Times New Roman" w:hAnsi="Times New Roman" w:cs="Times New Roman"/>
          <w:sz w:val="28"/>
          <w:szCs w:val="28"/>
        </w:rPr>
        <w:t xml:space="preserve"> на 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="00305601">
        <w:rPr>
          <w:rFonts w:ascii="Times New Roman" w:hAnsi="Times New Roman" w:cs="Times New Roman"/>
          <w:sz w:val="28"/>
          <w:szCs w:val="28"/>
        </w:rPr>
        <w:t>-20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5</w:t>
      </w:r>
      <w:r w:rsidR="00305601">
        <w:rPr>
          <w:rFonts w:ascii="Times New Roman" w:hAnsi="Times New Roman" w:cs="Times New Roman"/>
          <w:sz w:val="28"/>
          <w:szCs w:val="28"/>
        </w:rPr>
        <w:t xml:space="preserve"> годы</w:t>
      </w:r>
      <w:r w:rsidR="00E0546F" w:rsidRPr="00384CF9">
        <w:rPr>
          <w:rFonts w:ascii="Times New Roman" w:hAnsi="Times New Roman" w:cs="Times New Roman"/>
          <w:sz w:val="28"/>
          <w:szCs w:val="28"/>
        </w:rPr>
        <w:t>»</w:t>
      </w:r>
      <w:r w:rsidR="00467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46F" w:rsidRPr="00384CF9" w:rsidRDefault="0046718C" w:rsidP="00267B13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0546F" w:rsidRPr="00384CF9" w:rsidRDefault="00E0546F" w:rsidP="00E0546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tabs>
          <w:tab w:val="left" w:pos="5954"/>
          <w:tab w:val="left" w:pos="92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Трубникоборского сельского поселения Тосненского района Ленинградской области от </w:t>
      </w:r>
      <w:r w:rsidR="00D43598" w:rsidRPr="00A970A5">
        <w:rPr>
          <w:rFonts w:ascii="Times New Roman" w:hAnsi="Times New Roman" w:cs="Times New Roman"/>
          <w:sz w:val="28"/>
          <w:szCs w:val="28"/>
        </w:rPr>
        <w:t>29.12.2023 № 280</w:t>
      </w:r>
      <w:r w:rsidR="00D43598">
        <w:rPr>
          <w:rFonts w:ascii="Times New Roman" w:hAnsi="Times New Roman" w:cs="Times New Roman"/>
          <w:sz w:val="28"/>
          <w:szCs w:val="28"/>
        </w:rPr>
        <w:t xml:space="preserve"> «</w:t>
      </w:r>
      <w:r w:rsidR="00D43598" w:rsidRPr="00A970A5">
        <w:rPr>
          <w:rFonts w:ascii="Times New Roman" w:hAnsi="Times New Roman" w:cs="Times New Roman"/>
          <w:sz w:val="28"/>
          <w:szCs w:val="28"/>
        </w:rPr>
        <w:t>Об утверждении Порядка разработки, утверждения, изменения, реализации</w:t>
      </w:r>
      <w:r w:rsidR="00D43598">
        <w:rPr>
          <w:rFonts w:ascii="Times New Roman" w:hAnsi="Times New Roman" w:cs="Times New Roman"/>
          <w:sz w:val="28"/>
          <w:szCs w:val="28"/>
        </w:rPr>
        <w:t xml:space="preserve"> </w:t>
      </w:r>
      <w:r w:rsidR="00D43598" w:rsidRPr="00A970A5">
        <w:rPr>
          <w:rFonts w:ascii="Times New Roman" w:hAnsi="Times New Roman" w:cs="Times New Roman"/>
          <w:sz w:val="28"/>
          <w:szCs w:val="28"/>
        </w:rPr>
        <w:t>и оценки эффективности муниципальных программ Трубникоборского сельского поселения Тосненского района Ленинградской области</w:t>
      </w:r>
      <w:r w:rsidR="00D43598">
        <w:rPr>
          <w:rFonts w:ascii="Times New Roman" w:hAnsi="Times New Roman" w:cs="Times New Roman"/>
          <w:sz w:val="28"/>
          <w:szCs w:val="28"/>
        </w:rPr>
        <w:t>»</w:t>
      </w:r>
    </w:p>
    <w:p w:rsidR="00E0546F" w:rsidRPr="00384CF9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0546F" w:rsidRPr="00384CF9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1. Утвердить отчет о ходе реализации муниципальной программы «</w:t>
      </w:r>
      <w:r w:rsidR="00267B13" w:rsidRPr="00384CF9">
        <w:rPr>
          <w:rFonts w:ascii="Times New Roman" w:hAnsi="Times New Roman" w:cs="Times New Roman"/>
          <w:sz w:val="28"/>
          <w:szCs w:val="28"/>
        </w:rPr>
        <w:t>Развитие культуры Трубникоборского сельского поселения Тосненского района Ленинградской области</w:t>
      </w:r>
      <w:r w:rsidR="00305601">
        <w:rPr>
          <w:rFonts w:ascii="Times New Roman" w:hAnsi="Times New Roman" w:cs="Times New Roman"/>
          <w:sz w:val="28"/>
          <w:szCs w:val="28"/>
        </w:rPr>
        <w:t xml:space="preserve"> на 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="00305601">
        <w:rPr>
          <w:rFonts w:ascii="Times New Roman" w:hAnsi="Times New Roman" w:cs="Times New Roman"/>
          <w:sz w:val="28"/>
          <w:szCs w:val="28"/>
        </w:rPr>
        <w:t>-20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5</w:t>
      </w:r>
      <w:r w:rsidR="00305601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84CF9">
        <w:rPr>
          <w:rFonts w:ascii="Times New Roman" w:hAnsi="Times New Roman" w:cs="Times New Roman"/>
          <w:sz w:val="28"/>
          <w:szCs w:val="28"/>
        </w:rPr>
        <w:t>»</w:t>
      </w:r>
      <w:r w:rsidR="0046718C">
        <w:rPr>
          <w:rFonts w:ascii="Times New Roman" w:hAnsi="Times New Roman" w:cs="Times New Roman"/>
          <w:sz w:val="28"/>
          <w:szCs w:val="28"/>
        </w:rPr>
        <w:t xml:space="preserve"> за 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="0046718C">
        <w:rPr>
          <w:rFonts w:ascii="Times New Roman" w:hAnsi="Times New Roman" w:cs="Times New Roman"/>
          <w:sz w:val="28"/>
          <w:szCs w:val="28"/>
        </w:rPr>
        <w:t xml:space="preserve"> год</w:t>
      </w:r>
      <w:r w:rsidRPr="00384CF9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7F0F0B" w:rsidRPr="00384CF9">
        <w:rPr>
          <w:rFonts w:ascii="Times New Roman" w:hAnsi="Times New Roman" w:cs="Times New Roman"/>
          <w:sz w:val="28"/>
          <w:szCs w:val="28"/>
        </w:rPr>
        <w:t>П</w:t>
      </w:r>
      <w:r w:rsidRPr="00384CF9">
        <w:rPr>
          <w:rFonts w:ascii="Times New Roman" w:hAnsi="Times New Roman" w:cs="Times New Roman"/>
          <w:sz w:val="28"/>
          <w:szCs w:val="28"/>
        </w:rPr>
        <w:t>риложени</w:t>
      </w:r>
      <w:r w:rsidR="007F0F0B" w:rsidRPr="00384CF9">
        <w:rPr>
          <w:rFonts w:ascii="Times New Roman" w:hAnsi="Times New Roman" w:cs="Times New Roman"/>
          <w:sz w:val="28"/>
          <w:szCs w:val="28"/>
        </w:rPr>
        <w:t>ю</w:t>
      </w:r>
      <w:r w:rsidRPr="00384CF9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E0546F" w:rsidRPr="00384CF9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2. Утвердить годовой отчет об эффективности реализации муниципальной программы</w:t>
      </w:r>
      <w:r w:rsidR="00834B4B" w:rsidRPr="00384CF9">
        <w:rPr>
          <w:rFonts w:ascii="Times New Roman" w:hAnsi="Times New Roman" w:cs="Times New Roman"/>
          <w:sz w:val="28"/>
          <w:szCs w:val="28"/>
        </w:rPr>
        <w:t xml:space="preserve"> «</w:t>
      </w:r>
      <w:r w:rsidR="00267B13" w:rsidRPr="00384CF9">
        <w:rPr>
          <w:rFonts w:ascii="Times New Roman" w:hAnsi="Times New Roman" w:cs="Times New Roman"/>
          <w:sz w:val="28"/>
          <w:szCs w:val="28"/>
        </w:rPr>
        <w:t>Развитие культуры Трубникоборского сельского поселения Тосненского района Ленинградской области</w:t>
      </w:r>
      <w:r w:rsidR="00305601">
        <w:rPr>
          <w:rFonts w:ascii="Times New Roman" w:hAnsi="Times New Roman" w:cs="Times New Roman"/>
          <w:sz w:val="28"/>
          <w:szCs w:val="28"/>
        </w:rPr>
        <w:t xml:space="preserve"> на 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="00305601">
        <w:rPr>
          <w:rFonts w:ascii="Times New Roman" w:hAnsi="Times New Roman" w:cs="Times New Roman"/>
          <w:sz w:val="28"/>
          <w:szCs w:val="28"/>
        </w:rPr>
        <w:t>-20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5</w:t>
      </w:r>
      <w:r w:rsidR="00305601">
        <w:rPr>
          <w:rFonts w:ascii="Times New Roman" w:hAnsi="Times New Roman" w:cs="Times New Roman"/>
          <w:sz w:val="28"/>
          <w:szCs w:val="28"/>
        </w:rPr>
        <w:t xml:space="preserve"> годы</w:t>
      </w:r>
      <w:r w:rsidR="00834B4B" w:rsidRPr="00384CF9">
        <w:rPr>
          <w:rFonts w:ascii="Times New Roman" w:hAnsi="Times New Roman" w:cs="Times New Roman"/>
          <w:sz w:val="28"/>
          <w:szCs w:val="28"/>
        </w:rPr>
        <w:t>»</w:t>
      </w:r>
      <w:r w:rsidR="0046718C">
        <w:rPr>
          <w:rFonts w:ascii="Times New Roman" w:hAnsi="Times New Roman" w:cs="Times New Roman"/>
          <w:sz w:val="28"/>
          <w:szCs w:val="28"/>
        </w:rPr>
        <w:t xml:space="preserve"> за 20</w:t>
      </w:r>
      <w:r w:rsidR="00026BD2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="0046718C">
        <w:rPr>
          <w:rFonts w:ascii="Times New Roman" w:hAnsi="Times New Roman" w:cs="Times New Roman"/>
          <w:sz w:val="28"/>
          <w:szCs w:val="28"/>
        </w:rPr>
        <w:t xml:space="preserve"> год</w:t>
      </w:r>
      <w:r w:rsidRPr="00384CF9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7F0F0B" w:rsidRPr="00384CF9">
        <w:rPr>
          <w:rFonts w:ascii="Times New Roman" w:hAnsi="Times New Roman" w:cs="Times New Roman"/>
          <w:sz w:val="28"/>
          <w:szCs w:val="28"/>
        </w:rPr>
        <w:t>П</w:t>
      </w:r>
      <w:r w:rsidRPr="00384CF9">
        <w:rPr>
          <w:rFonts w:ascii="Times New Roman" w:hAnsi="Times New Roman" w:cs="Times New Roman"/>
          <w:sz w:val="28"/>
          <w:szCs w:val="28"/>
        </w:rPr>
        <w:t>риложени</w:t>
      </w:r>
      <w:r w:rsidR="007F0F0B" w:rsidRPr="00384CF9">
        <w:rPr>
          <w:rFonts w:ascii="Times New Roman" w:hAnsi="Times New Roman" w:cs="Times New Roman"/>
          <w:sz w:val="28"/>
          <w:szCs w:val="28"/>
        </w:rPr>
        <w:t>ю</w:t>
      </w:r>
      <w:r w:rsidRPr="00384CF9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E0546F" w:rsidRPr="00305601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3. Постановление подлежит размещению  на официальном сайте администрации Трубникоборского сельского поселения Тосненского района Ленинградской области  </w:t>
      </w:r>
      <w:r w:rsidRPr="00384CF9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384CF9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="003B5DB0" w:rsidRPr="00384CF9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trubnikovboradm</w:t>
      </w:r>
      <w:proofErr w:type="spellEnd"/>
      <w:r w:rsidR="003B5DB0" w:rsidRPr="00384CF9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="003B5DB0" w:rsidRPr="00384CF9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</w:p>
    <w:p w:rsidR="00E0546F" w:rsidRPr="00384CF9" w:rsidRDefault="00E0546F" w:rsidP="00E0546F">
      <w:pPr>
        <w:ind w:right="-4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  4.    </w:t>
      </w:r>
      <w:proofErr w:type="gramStart"/>
      <w:r w:rsidRPr="00384C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4CF9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E0546F" w:rsidRPr="00384CF9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26BD2">
        <w:rPr>
          <w:rFonts w:ascii="Times New Roman" w:hAnsi="Times New Roman" w:cs="Times New Roman"/>
          <w:sz w:val="28"/>
          <w:szCs w:val="28"/>
        </w:rPr>
        <w:t>поселения</w:t>
      </w:r>
      <w:r w:rsidRPr="00384C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Pr="00384CF9">
        <w:rPr>
          <w:rFonts w:ascii="Times New Roman" w:hAnsi="Times New Roman" w:cs="Times New Roman"/>
          <w:sz w:val="28"/>
          <w:szCs w:val="28"/>
        </w:rPr>
        <w:t>С.А.Шейдаев</w:t>
      </w:r>
      <w:proofErr w:type="spellEnd"/>
    </w:p>
    <w:p w:rsidR="00E0546F" w:rsidRPr="00384CF9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E0546F" w:rsidRPr="00384CF9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0546F" w:rsidRPr="00384CF9">
        <w:rPr>
          <w:rFonts w:ascii="Times New Roman" w:hAnsi="Times New Roman" w:cs="Times New Roman"/>
          <w:sz w:val="28"/>
          <w:szCs w:val="28"/>
        </w:rPr>
        <w:t>1</w:t>
      </w:r>
    </w:p>
    <w:p w:rsidR="00456B3C" w:rsidRPr="00384CF9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C00E5" w:rsidRPr="00384CF9" w:rsidRDefault="00456B3C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Трубникоборского</w:t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C00E5" w:rsidRPr="00384CF9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Тосненского района</w:t>
      </w:r>
    </w:p>
    <w:p w:rsidR="004C00E5" w:rsidRPr="00384CF9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4C00E5" w:rsidRPr="00384CF9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от </w:t>
      </w:r>
      <w:r w:rsidR="00D43598">
        <w:rPr>
          <w:rFonts w:ascii="Times New Roman" w:hAnsi="Times New Roman" w:cs="Times New Roman"/>
          <w:sz w:val="28"/>
          <w:szCs w:val="28"/>
        </w:rPr>
        <w:t>20.02.2024</w:t>
      </w:r>
      <w:r w:rsidRPr="00384CF9">
        <w:rPr>
          <w:rFonts w:ascii="Times New Roman" w:hAnsi="Times New Roman" w:cs="Times New Roman"/>
          <w:sz w:val="28"/>
          <w:szCs w:val="28"/>
        </w:rPr>
        <w:t xml:space="preserve"> №  </w:t>
      </w:r>
      <w:r w:rsidR="00D43598">
        <w:rPr>
          <w:rFonts w:ascii="Times New Roman" w:hAnsi="Times New Roman" w:cs="Times New Roman"/>
          <w:sz w:val="28"/>
          <w:szCs w:val="28"/>
        </w:rPr>
        <w:t>22</w:t>
      </w:r>
    </w:p>
    <w:p w:rsidR="004C00E5" w:rsidRPr="00384CF9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4C00E5" w:rsidRPr="00384CF9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267B13" w:rsidRPr="00384CF9">
        <w:rPr>
          <w:rFonts w:ascii="Times New Roman" w:hAnsi="Times New Roman" w:cs="Times New Roman"/>
          <w:sz w:val="28"/>
          <w:szCs w:val="28"/>
        </w:rPr>
        <w:t>Развитие культуры Трубникоборского сельского поселения Тосненского района Ленинградской области</w:t>
      </w:r>
      <w:r w:rsidRPr="00384CF9">
        <w:rPr>
          <w:rFonts w:ascii="Times New Roman" w:hAnsi="Times New Roman" w:cs="Times New Roman"/>
          <w:sz w:val="28"/>
          <w:szCs w:val="28"/>
        </w:rPr>
        <w:t xml:space="preserve">» утверждена постановлением администрации Трубникоборского сельского поселения Тосненского района Ленинградской области от </w:t>
      </w:r>
      <w:r w:rsidR="00D43598">
        <w:rPr>
          <w:rFonts w:ascii="Times New Roman" w:hAnsi="Times New Roman" w:cs="Times New Roman"/>
          <w:sz w:val="28"/>
          <w:szCs w:val="28"/>
        </w:rPr>
        <w:t>18.11.2022</w:t>
      </w:r>
      <w:r w:rsidR="00026BD2" w:rsidRPr="00026BD2">
        <w:rPr>
          <w:rFonts w:ascii="Times New Roman" w:hAnsi="Times New Roman" w:cs="Times New Roman"/>
          <w:sz w:val="28"/>
          <w:szCs w:val="28"/>
        </w:rPr>
        <w:t xml:space="preserve"> № </w:t>
      </w:r>
      <w:r w:rsidR="00D43598">
        <w:rPr>
          <w:rFonts w:ascii="Times New Roman" w:hAnsi="Times New Roman" w:cs="Times New Roman"/>
          <w:sz w:val="28"/>
          <w:szCs w:val="28"/>
        </w:rPr>
        <w:t>225</w:t>
      </w:r>
      <w:r w:rsidR="00305601"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</w:t>
      </w:r>
      <w:r w:rsidRPr="00384C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0E5" w:rsidRPr="00384CF9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В течение 20</w:t>
      </w:r>
      <w:r w:rsidR="00880046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Pr="00384CF9">
        <w:rPr>
          <w:rFonts w:ascii="Times New Roman" w:hAnsi="Times New Roman" w:cs="Times New Roman"/>
          <w:sz w:val="28"/>
          <w:szCs w:val="28"/>
        </w:rPr>
        <w:t xml:space="preserve"> года достигнуты заложенные в муниципальной программе основные задачи:</w:t>
      </w:r>
    </w:p>
    <w:p w:rsidR="00267B13" w:rsidRPr="00384CF9" w:rsidRDefault="00267B13" w:rsidP="00267B13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- улучшение организации культурно-досугового обслуживания населения Трубникоборского сельского поселения Тосненского района Ленинградской области</w:t>
      </w:r>
    </w:p>
    <w:p w:rsidR="00267B13" w:rsidRPr="00384CF9" w:rsidRDefault="00267B13" w:rsidP="00267B13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удовлетворения и развития потребностей населения в духовном и культурном формировании личности, для развития творческих способностей, образования и нравственного воспитания детей и молодежи; </w:t>
      </w:r>
    </w:p>
    <w:p w:rsidR="00267B13" w:rsidRPr="00384CF9" w:rsidRDefault="00267B13" w:rsidP="00267B13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-обеспечение временной трудовой занятости подростков в период летних каникул;</w:t>
      </w:r>
    </w:p>
    <w:p w:rsidR="00267B13" w:rsidRPr="00384CF9" w:rsidRDefault="00267B13" w:rsidP="00267B13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- обеспечение конституционных прав, подразумевающих предоставление молодому гражданину гарантированных социальных услуг в сфере молодежной политики, повышение общественно-политической активности молодежи, вовлечение ее в государственную деятельность и управление;</w:t>
      </w:r>
    </w:p>
    <w:p w:rsidR="00267B13" w:rsidRPr="00384CF9" w:rsidRDefault="00267B13" w:rsidP="00267B13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- повышение уровня гражданско-патриотического сознания и поведения молодежи, воспитание уважения к историческому и  культурному наследию региона;</w:t>
      </w:r>
    </w:p>
    <w:p w:rsidR="004C00E5" w:rsidRPr="00384CF9" w:rsidRDefault="00267B13" w:rsidP="00267B13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-профилактика асоциального поведения  в молодежной среде, пропаганда здорового образа  жизни молодого поколения</w:t>
      </w:r>
    </w:p>
    <w:p w:rsidR="004C00E5" w:rsidRPr="00384CF9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В ходе реализации муниципальной программы проводились следующие мероприятия:</w:t>
      </w:r>
    </w:p>
    <w:p w:rsidR="00267B13" w:rsidRPr="00384CF9" w:rsidRDefault="00267B13" w:rsidP="005255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- </w:t>
      </w:r>
      <w:r w:rsidR="00525551" w:rsidRPr="00384CF9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и подростков</w:t>
      </w:r>
    </w:p>
    <w:p w:rsidR="004C00E5" w:rsidRPr="00384CF9" w:rsidRDefault="004C00E5" w:rsidP="00966C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В ходе реализации муниципальной программы использовались средства бюджета Трубникоборского сельского поселения Тосненского </w:t>
      </w:r>
      <w:r w:rsidRPr="00384CF9">
        <w:rPr>
          <w:rFonts w:ascii="Times New Roman" w:hAnsi="Times New Roman" w:cs="Times New Roman"/>
          <w:sz w:val="28"/>
          <w:szCs w:val="28"/>
        </w:rPr>
        <w:lastRenderedPageBreak/>
        <w:t xml:space="preserve">района Ленинградской области в сумме </w:t>
      </w:r>
      <w:r w:rsidR="00D43598">
        <w:rPr>
          <w:rFonts w:ascii="Times New Roman" w:hAnsi="Times New Roman" w:cs="Times New Roman"/>
          <w:sz w:val="28"/>
          <w:szCs w:val="28"/>
        </w:rPr>
        <w:t>149 998,00</w:t>
      </w:r>
      <w:r w:rsidR="00966C06" w:rsidRPr="00384CF9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384CF9">
        <w:rPr>
          <w:rFonts w:ascii="Times New Roman" w:hAnsi="Times New Roman" w:cs="Times New Roman"/>
          <w:sz w:val="28"/>
          <w:szCs w:val="28"/>
        </w:rPr>
        <w:t>. По программе запланировано финансирование на 20</w:t>
      </w:r>
      <w:r w:rsidR="00880046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Pr="00384CF9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43598">
        <w:rPr>
          <w:rFonts w:ascii="Times New Roman" w:hAnsi="Times New Roman" w:cs="Times New Roman"/>
          <w:sz w:val="28"/>
          <w:szCs w:val="28"/>
        </w:rPr>
        <w:t>150 000,00</w:t>
      </w:r>
      <w:r w:rsidRPr="00384CF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C00E5" w:rsidRPr="00384CF9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Форма оценки результатов реализации муниципальной программы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551" w:rsidRPr="00384CF9" w:rsidRDefault="00525551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Развитие культуры Трубникоборского сельского поселения </w:t>
      </w:r>
    </w:p>
    <w:p w:rsidR="004C00E5" w:rsidRPr="00384CF9" w:rsidRDefault="00525551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Тосненского района Ленинградской области </w:t>
      </w:r>
    </w:p>
    <w:p w:rsidR="00CC2EC9" w:rsidRPr="00384CF9" w:rsidRDefault="00CC2EC9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за 20</w:t>
      </w:r>
      <w:r w:rsidR="00880046">
        <w:rPr>
          <w:rFonts w:ascii="Times New Roman" w:hAnsi="Times New Roman" w:cs="Times New Roman"/>
          <w:sz w:val="28"/>
          <w:szCs w:val="28"/>
        </w:rPr>
        <w:t>2</w:t>
      </w:r>
      <w:r w:rsidR="00D43598">
        <w:rPr>
          <w:rFonts w:ascii="Times New Roman" w:hAnsi="Times New Roman" w:cs="Times New Roman"/>
          <w:sz w:val="28"/>
          <w:szCs w:val="28"/>
        </w:rPr>
        <w:t>3</w:t>
      </w:r>
      <w:r w:rsidRPr="00384C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160"/>
        <w:gridCol w:w="852"/>
        <w:gridCol w:w="729"/>
        <w:gridCol w:w="852"/>
        <w:gridCol w:w="707"/>
        <w:gridCol w:w="1114"/>
        <w:gridCol w:w="865"/>
        <w:gridCol w:w="998"/>
        <w:gridCol w:w="992"/>
        <w:gridCol w:w="993"/>
      </w:tblGrid>
      <w:tr w:rsidR="004C2EAA" w:rsidRPr="00384CF9" w:rsidTr="00EF6B60">
        <w:trPr>
          <w:trHeight w:val="900"/>
        </w:trPr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Задачи,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направленные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на достижение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цели        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на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решение данной задачи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руб.)        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объем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решение данной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(тыс. руб.) 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и/или    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качественные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целевые  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показатели,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характеризующие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достижение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целей и решение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          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Базовое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 начало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программы)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 w:rsidP="00D4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на 20</w:t>
            </w:r>
            <w:r w:rsidR="00880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0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 w:rsidP="00D4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Достигнутое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за 20</w:t>
            </w:r>
            <w:r w:rsidR="00880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0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C2EAA" w:rsidRPr="00384CF9" w:rsidTr="00EF6B60">
        <w:trPr>
          <w:trHeight w:val="720"/>
        </w:trPr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Бюджет  поселения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Другие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источники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поселения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Другие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источники</w:t>
            </w: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AA" w:rsidRPr="00384CF9" w:rsidTr="00EF6B60">
        <w:trPr>
          <w:trHeight w:val="1"/>
        </w:trPr>
        <w:tc>
          <w:tcPr>
            <w:tcW w:w="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3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4   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5   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6   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  7       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8   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 9  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10  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     11    </w:t>
            </w:r>
          </w:p>
        </w:tc>
      </w:tr>
      <w:tr w:rsidR="004C2EAA" w:rsidRPr="00384CF9" w:rsidTr="00EF6B60">
        <w:trPr>
          <w:trHeight w:val="455"/>
        </w:trPr>
        <w:tc>
          <w:tcPr>
            <w:tcW w:w="2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1E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1E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и подростков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880046" w:rsidP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8C7"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880046" w:rsidP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8C7"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1E28C7" w:rsidP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летний период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C3426F" w:rsidP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E25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E25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2EAA" w:rsidRPr="00384CF9" w:rsidTr="00EF6B60">
        <w:trPr>
          <w:trHeight w:val="1"/>
        </w:trPr>
        <w:tc>
          <w:tcPr>
            <w:tcW w:w="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6C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4232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мероприятий в сфере культуры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5B1F2D" w:rsidP="00AB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29,998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A372BB" w:rsidP="006C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BB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72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D8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2EAA" w:rsidRPr="00384CF9" w:rsidRDefault="00D8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C00E5" w:rsidRPr="00384CF9" w:rsidRDefault="004C00E5" w:rsidP="004C0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84CF9" w:rsidRDefault="00384CF9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5B1F2D" w:rsidRDefault="005B1F2D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384CF9" w:rsidRDefault="00384CF9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384CF9" w:rsidRDefault="00384CF9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576EA0" w:rsidRDefault="00576EA0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0B20BE" w:rsidRPr="00384CF9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B20BE" w:rsidRPr="00384CF9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B20BE" w:rsidRPr="00384CF9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Трубникоборского сельского поселения</w:t>
      </w:r>
    </w:p>
    <w:p w:rsidR="000B20BE" w:rsidRPr="00384CF9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Тосненского района</w:t>
      </w:r>
    </w:p>
    <w:p w:rsidR="000B20BE" w:rsidRPr="00384CF9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0B20BE" w:rsidRPr="00384CF9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от </w:t>
      </w:r>
      <w:r w:rsidR="005B1F2D">
        <w:rPr>
          <w:rFonts w:ascii="Times New Roman" w:hAnsi="Times New Roman" w:cs="Times New Roman"/>
          <w:sz w:val="28"/>
          <w:szCs w:val="28"/>
        </w:rPr>
        <w:t>20.02.2024</w:t>
      </w:r>
      <w:r w:rsidRPr="00384CF9">
        <w:rPr>
          <w:rFonts w:ascii="Times New Roman" w:hAnsi="Times New Roman" w:cs="Times New Roman"/>
          <w:sz w:val="28"/>
          <w:szCs w:val="28"/>
        </w:rPr>
        <w:t xml:space="preserve"> №  </w:t>
      </w:r>
      <w:r w:rsidR="005B1F2D">
        <w:rPr>
          <w:rFonts w:ascii="Times New Roman" w:hAnsi="Times New Roman" w:cs="Times New Roman"/>
          <w:sz w:val="28"/>
          <w:szCs w:val="28"/>
        </w:rPr>
        <w:t>22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Форма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итогового отчета о выполнении муниципальной программы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84CF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A62E7" w:rsidRPr="00384CF9">
        <w:rPr>
          <w:rFonts w:ascii="Times New Roman" w:hAnsi="Times New Roman" w:cs="Times New Roman"/>
          <w:sz w:val="28"/>
          <w:szCs w:val="28"/>
          <w:u w:val="single"/>
        </w:rPr>
        <w:t>Развитие культуры Трубникоборского сельского поселения Тосненского района Ленинградской области</w:t>
      </w:r>
      <w:r w:rsidRPr="00384CF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( название муниципальной программы)</w:t>
      </w:r>
    </w:p>
    <w:p w:rsidR="004C00E5" w:rsidRPr="00384CF9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384CF9">
        <w:rPr>
          <w:rFonts w:ascii="Times New Roman" w:hAnsi="Times New Roman" w:cs="Times New Roman"/>
          <w:sz w:val="28"/>
          <w:szCs w:val="28"/>
          <w:u w:val="single"/>
        </w:rPr>
        <w:t>Администрация Трубникоборского сельского поселения Тосненского района Ленинградской области</w:t>
      </w:r>
    </w:p>
    <w:p w:rsidR="004C00E5" w:rsidRPr="00384CF9" w:rsidRDefault="004C00E5" w:rsidP="004C00E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1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1554"/>
        <w:gridCol w:w="1843"/>
        <w:gridCol w:w="998"/>
        <w:gridCol w:w="952"/>
        <w:gridCol w:w="1594"/>
        <w:gridCol w:w="1247"/>
        <w:gridCol w:w="952"/>
      </w:tblGrid>
      <w:tr w:rsidR="004C00E5" w:rsidRPr="00384CF9">
        <w:trPr>
          <w:trHeight w:val="1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подпрограммы,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 указанием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порядкового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номера)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За последний отчетный год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Всего (нарастающим итогом за весь период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программы)</w:t>
            </w:r>
          </w:p>
        </w:tc>
      </w:tr>
      <w:tr w:rsidR="004C00E5" w:rsidRPr="00384CF9">
        <w:trPr>
          <w:trHeight w:val="1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84CF9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Объем     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по муниципальной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(тыс</w:t>
            </w:r>
            <w:proofErr w:type="gramStart"/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Объем         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3DF2"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 </w:t>
            </w:r>
            <w:r w:rsidR="00F93DF2"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по муниципаль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ной программе (тыс. руб.)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84CF9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D815EA" w:rsidRPr="00384CF9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A3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летний период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5B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5B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5B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5B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5B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815EA" w:rsidRPr="00384CF9" w:rsidRDefault="00D815EA" w:rsidP="005B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1F2D" w:rsidRPr="00384CF9" w:rsidTr="00051109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5B1F2D" w:rsidRPr="00384CF9" w:rsidRDefault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5B1F2D" w:rsidRPr="00384CF9" w:rsidRDefault="005B1F2D" w:rsidP="0005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BB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57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78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29,998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EF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29,998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D9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D9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29,998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D9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29,998</w:t>
            </w:r>
          </w:p>
        </w:tc>
      </w:tr>
      <w:tr w:rsidR="005B1F2D" w:rsidRPr="00384CF9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5B1F2D" w:rsidRPr="00384CF9" w:rsidRDefault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5B1F2D" w:rsidRPr="00384CF9" w:rsidRDefault="005B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CF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5B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8A6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149,998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EF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149,998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D9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D9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149,998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5B1F2D" w:rsidRPr="00384CF9" w:rsidRDefault="005B1F2D" w:rsidP="00D9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149,998</w:t>
            </w:r>
          </w:p>
        </w:tc>
      </w:tr>
    </w:tbl>
    <w:p w:rsidR="004C00E5" w:rsidRPr="00384CF9" w:rsidRDefault="004C00E5" w:rsidP="004C00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</w:p>
    <w:p w:rsidR="004C00E5" w:rsidRPr="00384CF9" w:rsidRDefault="004C00E5" w:rsidP="004C00E5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384CF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84CF9">
        <w:rPr>
          <w:rFonts w:ascii="Times New Roman" w:hAnsi="Times New Roman" w:cs="Times New Roman"/>
          <w:sz w:val="28"/>
          <w:szCs w:val="28"/>
        </w:rPr>
        <w:t xml:space="preserve"> выполнением мероприятий муниципальной программы в зависимости от степени достижения задач, определенных муниципальной программой.</w:t>
      </w: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ответственным исполнителем путем установления степени достижения ожидаемых результатов, а также путем сравнения текущих </w:t>
      </w:r>
      <w:r w:rsidRPr="00384CF9">
        <w:rPr>
          <w:rFonts w:ascii="Times New Roman" w:hAnsi="Times New Roman" w:cs="Times New Roman"/>
          <w:sz w:val="28"/>
          <w:szCs w:val="28"/>
        </w:rPr>
        <w:lastRenderedPageBreak/>
        <w:t xml:space="preserve">значений показателей и индикаторов с их целевыми значениями либо значениями на момент начала реализации муниципальной программы. </w:t>
      </w: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Эффективность оценивается по целям, задачам и основным мероприятиям муниципальной программы. </w:t>
      </w:r>
    </w:p>
    <w:p w:rsidR="004C00E5" w:rsidRPr="00384CF9" w:rsidRDefault="004C00E5" w:rsidP="004A0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Для оценки эффективности реализации муниципальной программы используются целевые индикаторы, представленные в форме оценки результатов реализации муниципальной программы «</w:t>
      </w:r>
      <w:r w:rsidR="001B01A7" w:rsidRPr="001B01A7">
        <w:rPr>
          <w:rFonts w:ascii="Times New Roman" w:hAnsi="Times New Roman" w:cs="Times New Roman"/>
          <w:sz w:val="28"/>
          <w:szCs w:val="28"/>
        </w:rPr>
        <w:t>Развитие культуры Трубникоборского сельского поселения Тосненского района Ленинградской области</w:t>
      </w:r>
      <w:r w:rsidRPr="00384CF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проводится на основе годовых отчетов, представленных исполнителями мероприятий настоящей Программы по каждому из направлений.</w:t>
      </w: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Результативность определяется отношением фактического результата к запланированному результату и рассчитывается по формуле:</w:t>
      </w: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fldChar w:fldCharType="begin"/>
      </w:r>
      <w:r w:rsidRPr="00384CF9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051109"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BCF24E" wp14:editId="21A86ABC">
            <wp:extent cx="67627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F9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384CF9">
        <w:rPr>
          <w:rFonts w:ascii="Times New Roman" w:hAnsi="Times New Roman" w:cs="Times New Roman"/>
          <w:sz w:val="28"/>
          <w:szCs w:val="28"/>
        </w:rPr>
        <w:fldChar w:fldCharType="separate"/>
      </w:r>
      <w:r w:rsidR="00051109"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38450" wp14:editId="68C7DEFB">
            <wp:extent cx="676275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F9">
        <w:rPr>
          <w:rFonts w:ascii="Times New Roman" w:hAnsi="Times New Roman" w:cs="Times New Roman"/>
          <w:sz w:val="28"/>
          <w:szCs w:val="28"/>
        </w:rPr>
        <w:fldChar w:fldCharType="end"/>
      </w:r>
      <w:r w:rsidRPr="00384CF9">
        <w:rPr>
          <w:rFonts w:ascii="Times New Roman" w:hAnsi="Times New Roman" w:cs="Times New Roman"/>
          <w:i/>
          <w:sz w:val="28"/>
          <w:szCs w:val="28"/>
        </w:rPr>
        <w:t>,</w:t>
      </w: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00E5" w:rsidRPr="00384CF9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i/>
          <w:sz w:val="28"/>
          <w:szCs w:val="28"/>
        </w:rPr>
        <w:t xml:space="preserve">Где </w:t>
      </w:r>
      <w:r w:rsidRPr="00384CF9">
        <w:rPr>
          <w:rFonts w:ascii="Times New Roman" w:hAnsi="Times New Roman" w:cs="Times New Roman"/>
          <w:sz w:val="28"/>
          <w:szCs w:val="28"/>
        </w:rPr>
        <w:fldChar w:fldCharType="begin"/>
      </w:r>
      <w:r w:rsidRPr="00384CF9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051109"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C22EEE" wp14:editId="728F41F1">
            <wp:extent cx="161925" cy="1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F9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384CF9">
        <w:rPr>
          <w:rFonts w:ascii="Times New Roman" w:hAnsi="Times New Roman" w:cs="Times New Roman"/>
          <w:sz w:val="28"/>
          <w:szCs w:val="28"/>
        </w:rPr>
        <w:fldChar w:fldCharType="separate"/>
      </w:r>
      <w:r w:rsidR="00051109"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E1A073" wp14:editId="76D55D2D">
            <wp:extent cx="161925" cy="161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F9">
        <w:rPr>
          <w:rFonts w:ascii="Times New Roman" w:hAnsi="Times New Roman" w:cs="Times New Roman"/>
          <w:sz w:val="28"/>
          <w:szCs w:val="28"/>
        </w:rPr>
        <w:fldChar w:fldCharType="end"/>
      </w:r>
      <w:r w:rsidRPr="00384CF9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384CF9">
        <w:rPr>
          <w:rFonts w:ascii="Times New Roman" w:hAnsi="Times New Roman" w:cs="Times New Roman"/>
          <w:sz w:val="28"/>
          <w:szCs w:val="28"/>
        </w:rPr>
        <w:t>индекс результативности подпрограммы;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647BDC" wp14:editId="13F09226">
            <wp:extent cx="219075" cy="238125"/>
            <wp:effectExtent l="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- достигнутый результат целевого значения показателя;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0F236C96" wp14:editId="5D09737B">
            <wp:extent cx="219075" cy="228600"/>
            <wp:effectExtent l="0" t="0" r="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- плановый результат целевого значения показателя;</w:t>
      </w:r>
    </w:p>
    <w:p w:rsidR="004C00E5" w:rsidRPr="00384CF9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84CF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84CF9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Pr="00384CF9">
        <w:rPr>
          <w:rFonts w:ascii="Times New Roman" w:hAnsi="Times New Roman" w:cs="Times New Roman"/>
          <w:sz w:val="28"/>
          <w:szCs w:val="28"/>
        </w:rPr>
        <w:t xml:space="preserve"> число показателей, характеризующих выполнение подпрограммы.</w:t>
      </w:r>
    </w:p>
    <w:p w:rsidR="004C00E5" w:rsidRPr="00384CF9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 xml:space="preserve">В случае, когда уменьшение значения целевого показателя является положительной динамикой, показатели </w:t>
      </w:r>
      <w:r w:rsidR="00051109"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A03057" wp14:editId="726B60B4">
            <wp:extent cx="21907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F9">
        <w:rPr>
          <w:rFonts w:ascii="Times New Roman" w:hAnsi="Times New Roman" w:cs="Times New Roman"/>
          <w:sz w:val="28"/>
          <w:szCs w:val="28"/>
        </w:rPr>
        <w:t xml:space="preserve">  и </w:t>
      </w:r>
      <w:r w:rsidR="00051109"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69D733" wp14:editId="2371721B">
            <wp:extent cx="21907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CF9">
        <w:rPr>
          <w:rFonts w:ascii="Times New Roman" w:hAnsi="Times New Roman" w:cs="Times New Roman"/>
          <w:sz w:val="28"/>
          <w:szCs w:val="28"/>
        </w:rPr>
        <w:t xml:space="preserve">  в формуле меняются местами.</w:t>
      </w:r>
    </w:p>
    <w:p w:rsidR="00051109" w:rsidRPr="00384CF9" w:rsidRDefault="00051109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51109" w:rsidRPr="00384CF9" w:rsidRDefault="00506737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:rsidR="004C00E5" w:rsidRPr="00384CF9" w:rsidRDefault="004C00E5" w:rsidP="0019086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Под эффективностью понимается отношение затрат на достижение (фактических) нефинансовых результатов реализации подпрограмм к планируемым затратам подпрограмм.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Эффективность подпрограмм определяется по индексу эффективности.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Индекс эффективности подпрограмм определяется по формуле: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334096" wp14:editId="13419EF9">
            <wp:extent cx="1371600" cy="276225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577C802F" wp14:editId="5E4E8116">
            <wp:extent cx="142875" cy="228600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- индекс эффективности подпрограмм;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4BB060F" wp14:editId="15E4117E">
            <wp:extent cx="200025" cy="238125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подпрограммы;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7FD069" wp14:editId="676B2A7A">
            <wp:extent cx="152400" cy="238125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- индекс результативности подпрограммы;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15497E76" wp14:editId="3F853D2C">
            <wp:extent cx="190500" cy="228600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384CF9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подпрограмм.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По итогам проведения анализа индекса эффективности дается качественная оценка эффективности реализации подпрограмм: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наименование индикатора - индекс эффективности подпрограмм </w:t>
      </w:r>
      <w:r w:rsidR="00051109" w:rsidRPr="00384CF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588A5AF" wp14:editId="16492F93">
            <wp:extent cx="333375" cy="257175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диапазоны значений, характеризующие эффективность подпрограмм, перечислены ниже.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B2DDC4" wp14:editId="38F266FE">
            <wp:extent cx="1019175" cy="228600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Качественная оценка подпрограмм: высокий уровень эффективности.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66005B" wp14:editId="522873FB">
            <wp:extent cx="962025" cy="228600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Качественная оценка подпрограммы: запланированный уровень эффективности.</w:t>
      </w:r>
    </w:p>
    <w:p w:rsidR="004C00E5" w:rsidRPr="00384CF9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384CF9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F6449D" wp14:editId="26B33279">
            <wp:extent cx="533400" cy="22860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384CF9" w:rsidRDefault="004C00E5" w:rsidP="00F93D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CF9">
        <w:rPr>
          <w:rFonts w:ascii="Times New Roman" w:hAnsi="Times New Roman" w:cs="Times New Roman"/>
          <w:sz w:val="28"/>
          <w:szCs w:val="28"/>
        </w:rPr>
        <w:t>Качественная оценка подпрограммы: низкий уровень эффективности.</w:t>
      </w:r>
    </w:p>
    <w:p w:rsidR="004C00E5" w:rsidRPr="00384CF9" w:rsidRDefault="004C00E5" w:rsidP="004C00E5">
      <w:pPr>
        <w:rPr>
          <w:rFonts w:ascii="Times New Roman" w:hAnsi="Times New Roman" w:cs="Times New Roman"/>
          <w:sz w:val="28"/>
          <w:szCs w:val="28"/>
        </w:rPr>
      </w:pPr>
    </w:p>
    <w:p w:rsidR="004C00E5" w:rsidRPr="00305601" w:rsidRDefault="00506737" w:rsidP="004C00E5">
      <w:pPr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149,998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150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</m:t>
          </m:r>
        </m:oMath>
      </m:oMathPara>
    </w:p>
    <w:p w:rsidR="004C00E5" w:rsidRPr="00384CF9" w:rsidRDefault="004C00E5" w:rsidP="004C00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00E5" w:rsidRPr="0038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E5"/>
    <w:rsid w:val="00026BD2"/>
    <w:rsid w:val="00051109"/>
    <w:rsid w:val="000B20BE"/>
    <w:rsid w:val="0019086F"/>
    <w:rsid w:val="001B01A7"/>
    <w:rsid w:val="001E28C7"/>
    <w:rsid w:val="00267B13"/>
    <w:rsid w:val="002D53BB"/>
    <w:rsid w:val="002E4824"/>
    <w:rsid w:val="00305601"/>
    <w:rsid w:val="00384CF9"/>
    <w:rsid w:val="003B5DB0"/>
    <w:rsid w:val="003D4727"/>
    <w:rsid w:val="00456B3C"/>
    <w:rsid w:val="004654A4"/>
    <w:rsid w:val="0046718C"/>
    <w:rsid w:val="004A0B86"/>
    <w:rsid w:val="004C00E5"/>
    <w:rsid w:val="004C2EAA"/>
    <w:rsid w:val="00506737"/>
    <w:rsid w:val="00525551"/>
    <w:rsid w:val="00576EA0"/>
    <w:rsid w:val="005B1F2D"/>
    <w:rsid w:val="005F3EE3"/>
    <w:rsid w:val="006A44B2"/>
    <w:rsid w:val="006C4232"/>
    <w:rsid w:val="006F206E"/>
    <w:rsid w:val="00787262"/>
    <w:rsid w:val="007A66DB"/>
    <w:rsid w:val="007F0F0B"/>
    <w:rsid w:val="00834B4B"/>
    <w:rsid w:val="00842302"/>
    <w:rsid w:val="00880046"/>
    <w:rsid w:val="008A62E7"/>
    <w:rsid w:val="00954061"/>
    <w:rsid w:val="00966C06"/>
    <w:rsid w:val="009B1099"/>
    <w:rsid w:val="00A372BB"/>
    <w:rsid w:val="00AB6177"/>
    <w:rsid w:val="00AD2283"/>
    <w:rsid w:val="00B0182E"/>
    <w:rsid w:val="00C3426F"/>
    <w:rsid w:val="00C94859"/>
    <w:rsid w:val="00CA32A0"/>
    <w:rsid w:val="00CC2EC9"/>
    <w:rsid w:val="00D43598"/>
    <w:rsid w:val="00D815EA"/>
    <w:rsid w:val="00DE4EB8"/>
    <w:rsid w:val="00E0546F"/>
    <w:rsid w:val="00E25838"/>
    <w:rsid w:val="00E65110"/>
    <w:rsid w:val="00EE16D4"/>
    <w:rsid w:val="00EF6B60"/>
    <w:rsid w:val="00F9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0E5"/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1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110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511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0E5"/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1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110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511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Моя компания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111</dc:creator>
  <cp:lastModifiedBy>Glbuh</cp:lastModifiedBy>
  <cp:revision>26</cp:revision>
  <dcterms:created xsi:type="dcterms:W3CDTF">2015-05-05T12:38:00Z</dcterms:created>
  <dcterms:modified xsi:type="dcterms:W3CDTF">2024-02-29T06:18:00Z</dcterms:modified>
</cp:coreProperties>
</file>