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F3" w:rsidRPr="00037FAF" w:rsidRDefault="00B0668D" w:rsidP="00037FAF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7FAF">
        <w:rPr>
          <w:rFonts w:ascii="Times New Roman" w:hAnsi="Times New Roman" w:cs="Times New Roman"/>
          <w:b/>
          <w:sz w:val="28"/>
          <w:szCs w:val="28"/>
        </w:rPr>
        <w:t xml:space="preserve">ТРУБНИКОБОРСКОЕ СЕЛЬСКОЕ </w:t>
      </w:r>
      <w:r w:rsidR="00986897" w:rsidRPr="00037FAF">
        <w:rPr>
          <w:rFonts w:ascii="Times New Roman" w:hAnsi="Times New Roman" w:cs="Times New Roman"/>
          <w:b/>
          <w:sz w:val="28"/>
          <w:szCs w:val="28"/>
        </w:rPr>
        <w:t>ПОСЕЛЕНИЕ</w:t>
      </w:r>
    </w:p>
    <w:p w:rsidR="00986897" w:rsidRPr="00037FAF" w:rsidRDefault="00906422" w:rsidP="00037FAF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7FAF">
        <w:rPr>
          <w:rFonts w:ascii="Times New Roman" w:hAnsi="Times New Roman" w:cs="Times New Roman"/>
          <w:b/>
          <w:sz w:val="28"/>
          <w:szCs w:val="28"/>
        </w:rPr>
        <w:t>ТОСНЕНСКОГО РАЙОНА ЛЕНИНГРАДСКОЙ ОБЛАСТИ</w:t>
      </w:r>
    </w:p>
    <w:p w:rsidR="00037FAF" w:rsidRPr="00037FAF" w:rsidRDefault="00037FAF" w:rsidP="00037FAF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7FAF" w:rsidRPr="00037FAF" w:rsidRDefault="00037FAF" w:rsidP="00037FAF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7FAF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B014F3" w:rsidRPr="00037FAF" w:rsidRDefault="00B014F3" w:rsidP="00037FAF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14F3" w:rsidRDefault="00B014F3" w:rsidP="00037F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7FAF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E3EA1" w:rsidRPr="00037FAF" w:rsidRDefault="003E3EA1" w:rsidP="00037F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14F3" w:rsidRPr="003D5B01" w:rsidRDefault="00F07E13" w:rsidP="00B014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08.11.2018</w:t>
      </w:r>
      <w:r w:rsidR="00652AB2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147</w:t>
      </w:r>
    </w:p>
    <w:p w:rsidR="00B014F3" w:rsidRPr="006A59DC" w:rsidRDefault="00B014F3" w:rsidP="00B014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59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«Об утверждении порядка разработки  и утверждения</w:t>
      </w:r>
    </w:p>
    <w:p w:rsidR="00B014F3" w:rsidRPr="006A59DC" w:rsidRDefault="00B014F3" w:rsidP="00B014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59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краткосрочных планов  реализации региональной</w:t>
      </w:r>
    </w:p>
    <w:p w:rsidR="00B014F3" w:rsidRPr="006A59DC" w:rsidRDefault="00B014F3" w:rsidP="00B014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59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Программы  капитального ремонта  общего  имущества</w:t>
      </w:r>
    </w:p>
    <w:p w:rsidR="00B014F3" w:rsidRPr="006A59DC" w:rsidRDefault="00B014F3" w:rsidP="00B014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59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многоквартирных домах, расположенных на территории </w:t>
      </w:r>
    </w:p>
    <w:p w:rsidR="00037FAF" w:rsidRDefault="00037FAF" w:rsidP="00B014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Трубникоборского  сельского</w:t>
      </w:r>
      <w:r w:rsidR="00B014F3" w:rsidRPr="006A59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поселения</w:t>
      </w:r>
      <w:r w:rsidR="00B014F3" w:rsidRPr="006A59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B014F3" w:rsidRPr="006A59DC" w:rsidRDefault="00037FAF" w:rsidP="00B014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Тосненского района</w:t>
      </w:r>
      <w:r w:rsidR="00B014F3" w:rsidRPr="006A59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Ленинградской области</w:t>
      </w:r>
    </w:p>
    <w:p w:rsidR="00B014F3" w:rsidRPr="006A59DC" w:rsidRDefault="00B014F3" w:rsidP="00B014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59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2014-2043 годы»</w:t>
      </w:r>
    </w:p>
    <w:p w:rsidR="00B014F3" w:rsidRPr="006A59DC" w:rsidRDefault="00B014F3" w:rsidP="00B014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ar1"/>
      <w:bookmarkEnd w:id="0"/>
    </w:p>
    <w:p w:rsidR="00B014F3" w:rsidRPr="006A59DC" w:rsidRDefault="00F07E13" w:rsidP="00B01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 w:rsidR="00B014F3" w:rsidRPr="006A59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соответствии с частью 7 статьи 168 Жилищного кодекса Российской Федерации и областным законом </w:t>
      </w:r>
      <w:r w:rsidR="00B014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</w:t>
      </w:r>
      <w:r w:rsidR="00B014F3" w:rsidRPr="006A59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29 ноября 2013 года N 82-оз "Об отдельных вопросах организации и проведения капитального ремонта общего имущества в многоквартирных домах, расположенных на территории Ленинградской области", </w:t>
      </w:r>
    </w:p>
    <w:p w:rsidR="00B014F3" w:rsidRPr="006A59DC" w:rsidRDefault="00B014F3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14F3" w:rsidRPr="00F07E13" w:rsidRDefault="00B014F3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7E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ПОСТАНОВЛЯЮ:</w:t>
      </w:r>
    </w:p>
    <w:p w:rsidR="00F07E13" w:rsidRPr="00F07E13" w:rsidRDefault="00F07E13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2AB2" w:rsidRDefault="00B014F3" w:rsidP="00B01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59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Утвердить</w:t>
      </w:r>
      <w:r w:rsidR="00652A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прилагаемый</w:t>
      </w:r>
      <w:r w:rsidRPr="006A59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Порядок разработки и утверждения краткосрочных </w:t>
      </w:r>
      <w:proofErr w:type="gramStart"/>
      <w:r w:rsidRPr="006A59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планов реализации региональной Программы капитального ремонта общего имущества</w:t>
      </w:r>
      <w:proofErr w:type="gramEnd"/>
      <w:r w:rsidRPr="006A59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многоквартирных домах, расположенных на территории </w:t>
      </w:r>
      <w:r w:rsidR="00037F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Трубникоборского сельского поселения Тосненского района </w:t>
      </w:r>
      <w:r w:rsidRPr="006A59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Ленинградской области на 2014-204</w:t>
      </w:r>
      <w:r w:rsidR="00652A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 годы.</w:t>
      </w:r>
    </w:p>
    <w:p w:rsidR="00B014F3" w:rsidRPr="006A59DC" w:rsidRDefault="00652AB2" w:rsidP="00F07E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2.Признать утратившим силу</w:t>
      </w:r>
      <w:r w:rsidR="00B018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постановление администрации Трубникоборского сельского поселения Тосненского района Ленинград</w:t>
      </w:r>
      <w:r w:rsidR="00F07E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ской области от 15.04.2015 № 87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="00EF13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E34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F07E13" w:rsidRPr="006A59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 утверждении порядка разработки  и утверждения</w:t>
      </w:r>
      <w:r w:rsidR="00F07E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07E13" w:rsidRPr="006A59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краткосрочных </w:t>
      </w:r>
      <w:proofErr w:type="gramStart"/>
      <w:r w:rsidR="00F07E13" w:rsidRPr="006A59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планов  реализации региональной</w:t>
      </w:r>
      <w:r w:rsidR="00F07E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07E13" w:rsidRPr="006A59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Программы  </w:t>
      </w:r>
      <w:r w:rsidR="00F07E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="00F07E13" w:rsidRPr="006A59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апитального ремонта  общего  имущества</w:t>
      </w:r>
      <w:proofErr w:type="gramEnd"/>
      <w:r w:rsidR="00F07E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07E13" w:rsidRPr="006A59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многоквартирных домах, расположенных на территории </w:t>
      </w:r>
      <w:r w:rsidR="00F07E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Трубникоборского  сельского</w:t>
      </w:r>
      <w:r w:rsidR="00F07E13" w:rsidRPr="006A59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07E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поселения</w:t>
      </w:r>
      <w:r w:rsidR="00F07E13" w:rsidRPr="006A59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07E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Тосненского района</w:t>
      </w:r>
      <w:r w:rsidR="00F07E13" w:rsidRPr="006A59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Ленинградской области</w:t>
      </w:r>
      <w:r w:rsidR="00F07E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07E13" w:rsidRPr="006A59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2014-2043 годы</w:t>
      </w:r>
      <w:r w:rsidR="00F07E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B014F3" w:rsidRPr="006A59DC" w:rsidRDefault="00B014F3" w:rsidP="00B01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9DC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постановление подлежит обнародованию на  официальном</w:t>
      </w:r>
      <w:r w:rsidR="00037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сайте администрации Трубникоборского </w:t>
      </w:r>
      <w:r w:rsidRPr="006A5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и вступает в силу с момента  опубликования</w:t>
      </w:r>
    </w:p>
    <w:p w:rsidR="00B014F3" w:rsidRPr="006A59DC" w:rsidRDefault="00B014F3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gramStart"/>
      <w:r w:rsidRPr="006A59D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6A5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 настоя</w:t>
      </w:r>
      <w:r w:rsidR="00037FAF">
        <w:rPr>
          <w:rFonts w:ascii="Times New Roman" w:eastAsia="Times New Roman" w:hAnsi="Times New Roman" w:cs="Times New Roman"/>
          <w:sz w:val="24"/>
          <w:szCs w:val="24"/>
          <w:lang w:eastAsia="ru-RU"/>
        </w:rPr>
        <w:t>щего постановления оставляю за собой.</w:t>
      </w:r>
    </w:p>
    <w:p w:rsidR="00B014F3" w:rsidRPr="006A59DC" w:rsidRDefault="00B014F3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4F3" w:rsidRDefault="00037FAF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администрации                                                                                    С.А.Шейдаев</w:t>
      </w:r>
    </w:p>
    <w:p w:rsidR="00037FAF" w:rsidRDefault="00037FAF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7FAF" w:rsidRDefault="00037FAF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7FAF" w:rsidRDefault="00037FAF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7FAF" w:rsidRDefault="00037FAF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7FAF" w:rsidRDefault="00037FAF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7FAF" w:rsidRDefault="00037FAF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7FAF" w:rsidRDefault="00037FAF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7FAF" w:rsidRDefault="00037FAF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7FAF" w:rsidRDefault="00037FAF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7FAF" w:rsidRPr="006A59DC" w:rsidRDefault="00037FAF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4F3" w:rsidRPr="006A59DC" w:rsidRDefault="00B014F3" w:rsidP="00B014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4F3" w:rsidRPr="006A59DC" w:rsidRDefault="00B014F3" w:rsidP="00B014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4F3" w:rsidRDefault="00B014F3" w:rsidP="00B014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429B" w:rsidRDefault="000B429B" w:rsidP="00B014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4F3" w:rsidRPr="006A59DC" w:rsidRDefault="00B014F3" w:rsidP="00B014F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</w:t>
      </w:r>
      <w:r w:rsidR="000B42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3430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2E3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:rsidR="00B014F3" w:rsidRPr="006A59DC" w:rsidRDefault="002E3430" w:rsidP="00B014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B014F3" w:rsidRPr="006A59D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остановлением</w:t>
      </w:r>
      <w:r w:rsidR="00B014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14F3" w:rsidRPr="006A5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</w:t>
      </w:r>
      <w:r w:rsidR="00037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14F3" w:rsidRPr="006A59DC" w:rsidRDefault="00037FAF" w:rsidP="00B014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Трубникоборского сельского  поселения</w:t>
      </w:r>
    </w:p>
    <w:p w:rsidR="00B014F3" w:rsidRPr="006A59DC" w:rsidRDefault="002E3430" w:rsidP="00B014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52AB2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08.11.2018</w:t>
      </w:r>
      <w:r w:rsidR="00652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147</w:t>
      </w:r>
      <w:r w:rsidR="00652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14F3" w:rsidRPr="006A59DC" w:rsidRDefault="00652AB2" w:rsidP="00B014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(приложение)</w:t>
      </w:r>
    </w:p>
    <w:p w:rsidR="00B014F3" w:rsidRPr="006A59DC" w:rsidRDefault="00B014F3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4F3" w:rsidRPr="006A59DC" w:rsidRDefault="00B014F3" w:rsidP="00037F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" w:name="Par34"/>
      <w:bookmarkEnd w:id="1"/>
      <w:r w:rsidRPr="006A59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</w:t>
      </w:r>
    </w:p>
    <w:p w:rsidR="00B014F3" w:rsidRPr="006A59DC" w:rsidRDefault="00B014F3" w:rsidP="00037F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A59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РАЗРАБОТКИ И УТВЕРЖДЕНИЯ  КРАТКОСРОЧНЫХ  МУНИЦИПАЛЬНЫХ ПЛАНОВ РЕАЛИЗАЦИИ</w:t>
      </w:r>
    </w:p>
    <w:p w:rsidR="00B014F3" w:rsidRPr="006A59DC" w:rsidRDefault="00B014F3" w:rsidP="00037F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A59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РЕГИОНАЛЬНОЙ ПРОГРАММЫ КАПИТАЛЬНОГО РЕМОНТА</w:t>
      </w:r>
    </w:p>
    <w:p w:rsidR="00B014F3" w:rsidRPr="006A59DC" w:rsidRDefault="00B014F3" w:rsidP="00037F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A59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ОБЩЕГО ИМУЩЕСТВА В МНОГОКВАРТИРНЫХ ДОМАХ  НА 2014-2043 ГОДЫ</w:t>
      </w:r>
      <w:r w:rsidR="00EF13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</w:p>
    <w:p w:rsidR="00B014F3" w:rsidRPr="006A59DC" w:rsidRDefault="00B014F3" w:rsidP="00037F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6A59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РАСПОЛОЖЕННЫХ</w:t>
      </w:r>
      <w:proofErr w:type="gramEnd"/>
      <w:r w:rsidRPr="006A59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ТЕРРИТОРИИ</w:t>
      </w:r>
    </w:p>
    <w:p w:rsidR="00B014F3" w:rsidRPr="006A59DC" w:rsidRDefault="00037FAF" w:rsidP="00037F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ТРУБНИКОБОРСКОГО </w:t>
      </w:r>
      <w:r w:rsidR="00B014F3" w:rsidRPr="006A59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СЕЛЬСКОГО ПОСЕЛЕНИЯ</w:t>
      </w:r>
    </w:p>
    <w:p w:rsidR="00B014F3" w:rsidRPr="006A59DC" w:rsidRDefault="00B014F3" w:rsidP="00037F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4F3" w:rsidRPr="006A59DC" w:rsidRDefault="00B014F3" w:rsidP="00B014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4F3" w:rsidRPr="006A59DC" w:rsidRDefault="00B014F3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40B4" w:rsidRDefault="00B014F3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6A5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</w:t>
      </w:r>
      <w:r w:rsidR="00652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</w:t>
      </w:r>
      <w:r w:rsidRPr="006A5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устанавливает требования к составу, содержанию, срокам формирования и утверждения  краткосрочного плана реализации Региональной программы капитального ремонта общего имущества в многоквартирных домах  на 2014-2043 годы,  расположенных на территории </w:t>
      </w:r>
      <w:r w:rsidR="00037FAF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Трубникоборского</w:t>
      </w:r>
      <w:r w:rsidRPr="006A5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r w:rsidR="00037FAF">
        <w:rPr>
          <w:rFonts w:ascii="Times New Roman" w:eastAsia="Times New Roman" w:hAnsi="Times New Roman" w:cs="Times New Roman"/>
          <w:sz w:val="24"/>
          <w:szCs w:val="24"/>
          <w:lang w:eastAsia="ru-RU"/>
        </w:rPr>
        <w:t>Тосненского</w:t>
      </w:r>
      <w:r w:rsidR="002E3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Ленинградской области,</w:t>
      </w:r>
      <w:r w:rsidR="00652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утвержденной постановлением Правительства Ленинградской области от 26 декабря 2013 года № 508</w:t>
      </w:r>
      <w:r w:rsidRPr="006A5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краткосрочный план реализации программы</w:t>
      </w:r>
      <w:r w:rsidR="001140B4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Региональная программа капитального ремонта</w:t>
      </w:r>
      <w:proofErr w:type="gramEnd"/>
    </w:p>
    <w:p w:rsidR="00B014F3" w:rsidRPr="006A59DC" w:rsidRDefault="00B014F3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6A5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краткосрочного плана реализации программы направлена на конкретизацию сроков проведения капитального ремонта общего имущества в многоквартирных домах, расположенных на территории </w:t>
      </w:r>
      <w:r w:rsidR="00037FAF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Трубникоборского</w:t>
      </w:r>
      <w:r w:rsidRPr="006A5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поселения, уточнение планируемых видов услуг и</w:t>
      </w:r>
      <w:r w:rsidR="002E3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59DC">
        <w:rPr>
          <w:rFonts w:ascii="Times New Roman" w:eastAsia="Times New Roman" w:hAnsi="Times New Roman" w:cs="Times New Roman"/>
          <w:sz w:val="24"/>
          <w:szCs w:val="24"/>
          <w:lang w:eastAsia="ru-RU"/>
        </w:rPr>
        <w:t>(или) работ по капитальному ремонту общего имущества в многоквартирных домах, определение объемов средств государственной поддержки и средств муниципальной поддержки, определение объемов капитального ремонта общего имущества в многоквартирных домах.</w:t>
      </w:r>
      <w:proofErr w:type="gramEnd"/>
    </w:p>
    <w:p w:rsidR="00F07E13" w:rsidRDefault="001140B4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Краткосрочные муниципальные планы реализации Региональной программы капитального ремонта (далее краткосрочные муниципальные планы) формируются администрацией Трубникоборского сельского поселения на основании Региональной программы капитального ремонта и краткосрочного плана сроком на три года с распределением по годам в пределах указанного срока</w:t>
      </w:r>
    </w:p>
    <w:p w:rsidR="00B014F3" w:rsidRPr="006A59DC" w:rsidRDefault="00B014F3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9DC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Подготовка и утверждение краткосрочного плана реализации программы включает следующие этапы:</w:t>
      </w:r>
    </w:p>
    <w:p w:rsidR="00B014F3" w:rsidRPr="006A59DC" w:rsidRDefault="00B014F3" w:rsidP="00B014F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</w:t>
      </w:r>
      <w:proofErr w:type="gramStart"/>
      <w:r w:rsidRPr="006A59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проектов краткосрочных планов реализации Региональной программы капитального ремонта общего имущества</w:t>
      </w:r>
      <w:proofErr w:type="gramEnd"/>
      <w:r w:rsidRPr="006A5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многоквартирных домах, расположенных на территории Ленинградской области, на 2014-2043 годы  администрацией  </w:t>
      </w:r>
      <w:r w:rsidR="00037FAF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Трубникоборского</w:t>
      </w:r>
      <w:r w:rsidRPr="006A5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(далее - краткосрочные муниципальные планы реализации программы);</w:t>
      </w:r>
    </w:p>
    <w:p w:rsidR="00B014F3" w:rsidRPr="006A59DC" w:rsidRDefault="00B014F3" w:rsidP="00B014F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9DC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утверждение краткосрочных муниципальных планов реализации программы;</w:t>
      </w:r>
    </w:p>
    <w:p w:rsidR="00B014F3" w:rsidRPr="006A59DC" w:rsidRDefault="00B014F3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Краткосрочный муниципальный план реализации программы утверждается с </w:t>
      </w:r>
      <w:proofErr w:type="gramStart"/>
      <w:r w:rsidRPr="006A59D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учетом</w:t>
      </w:r>
      <w:proofErr w:type="gramEnd"/>
      <w:r w:rsidRPr="006A5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установленного на соответствующий год минимального размера взноса на квадратный метр общей площади жилого (нежилого) помещения в многоквартирном доме на капитальный ремонт общего имущества в многоквартирных домах в Ленинградской области, средств государственной поддержки и средств муниципальной поддержки (в случае если указанные средства предусмотрены в областном бюджете Ленинградской области и в местных бюджетах).</w:t>
      </w:r>
    </w:p>
    <w:p w:rsidR="001140B4" w:rsidRDefault="00B014F3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9DC">
        <w:rPr>
          <w:rFonts w:ascii="Times New Roman" w:eastAsia="Times New Roman" w:hAnsi="Times New Roman" w:cs="Times New Roman"/>
          <w:sz w:val="24"/>
          <w:szCs w:val="24"/>
          <w:lang w:eastAsia="ru-RU"/>
        </w:rPr>
        <w:t>6. Краткосрочный муниципальный план реализации программы утверждается и опубликовывается органом мес</w:t>
      </w:r>
      <w:r w:rsidR="00BF42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тного самоуправления Трубникоборского сельского поселения </w:t>
      </w:r>
      <w:r w:rsidR="001140B4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</w:t>
      </w:r>
      <w:proofErr w:type="gramStart"/>
      <w:r w:rsidR="001140B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="001140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 календарных  дней со дня опубликования краткосрочного плана </w:t>
      </w:r>
      <w:r w:rsidR="001140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Правительством Ленинградской области. </w:t>
      </w:r>
    </w:p>
    <w:p w:rsidR="00B014F3" w:rsidRPr="006A59DC" w:rsidRDefault="00B014F3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9DC">
        <w:rPr>
          <w:rFonts w:ascii="Times New Roman" w:eastAsia="Times New Roman" w:hAnsi="Times New Roman" w:cs="Times New Roman"/>
          <w:sz w:val="24"/>
          <w:szCs w:val="24"/>
          <w:lang w:eastAsia="ru-RU"/>
        </w:rPr>
        <w:t>7. В краткосрочный муниципальный план реализации программы включаются следующие сведения:</w:t>
      </w:r>
    </w:p>
    <w:p w:rsidR="00B014F3" w:rsidRPr="006A59DC" w:rsidRDefault="00B014F3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9DC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наименование муниципального образования (сельского поселения), в котором находится многоквартирный дом;</w:t>
      </w:r>
    </w:p>
    <w:p w:rsidR="005350CD" w:rsidRDefault="00B014F3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перечень многоквартирных домов с указанием </w:t>
      </w:r>
      <w:r w:rsidR="005350CD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адреса, номера дома (или иной (иные) идентификатор (идентификаторы) дома), уникального номера адреса объекта адресации в государственном адресном реестре федеральной информационной адресной системы.</w:t>
      </w:r>
    </w:p>
    <w:p w:rsidR="00B014F3" w:rsidRPr="006A59DC" w:rsidRDefault="005350CD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14F3" w:rsidRPr="006A5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перечень услуг </w:t>
      </w:r>
      <w:proofErr w:type="gramStart"/>
      <w:r w:rsidR="00B014F3" w:rsidRPr="006A59DC">
        <w:rPr>
          <w:rFonts w:ascii="Times New Roman" w:eastAsia="Times New Roman" w:hAnsi="Times New Roman" w:cs="Times New Roman"/>
          <w:sz w:val="24"/>
          <w:szCs w:val="24"/>
          <w:lang w:eastAsia="ru-RU"/>
        </w:rPr>
        <w:t>и(</w:t>
      </w:r>
      <w:proofErr w:type="gramEnd"/>
      <w:r w:rsidR="00B014F3" w:rsidRPr="006A59DC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или) работ по капитальному ремонту общего имущества в многоквартирных домах;</w:t>
      </w:r>
    </w:p>
    <w:p w:rsidR="00B014F3" w:rsidRPr="006A59DC" w:rsidRDefault="00B014F3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стоимость услуг </w:t>
      </w:r>
      <w:proofErr w:type="gramStart"/>
      <w:r w:rsidRPr="006A59DC">
        <w:rPr>
          <w:rFonts w:ascii="Times New Roman" w:eastAsia="Times New Roman" w:hAnsi="Times New Roman" w:cs="Times New Roman"/>
          <w:sz w:val="24"/>
          <w:szCs w:val="24"/>
          <w:lang w:eastAsia="ru-RU"/>
        </w:rPr>
        <w:t>и(</w:t>
      </w:r>
      <w:proofErr w:type="gramEnd"/>
      <w:r w:rsidRPr="006A59DC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или) работ по капитальному ремонту общего имущества в многоквартирных домах в соответствии с утвержденной в установленном порядке сметой расходов;</w:t>
      </w:r>
    </w:p>
    <w:p w:rsidR="00B014F3" w:rsidRPr="006A59DC" w:rsidRDefault="005350CD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5) год выполнения работ и (или) оказания услуг по капитальному ремонту</w:t>
      </w:r>
      <w:r w:rsidR="00B014F3" w:rsidRPr="006A59D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350CD" w:rsidRDefault="00B014F3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</w:t>
      </w:r>
      <w:r w:rsidR="005350C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финансовой поддержки за счет средств областного бюджета Ленинградской области и средств местного бюджет</w:t>
      </w:r>
      <w:proofErr w:type="gramStart"/>
      <w:r w:rsidR="005350CD"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gramEnd"/>
      <w:r w:rsidR="005350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случае, если указанные средства предусмотрены в областном бюджете Ленинградской области и бюджете муниципального образования) на выполнение работ и (или оказание услуг по капитальному ремонту; </w:t>
      </w:r>
    </w:p>
    <w:p w:rsidR="00B014F3" w:rsidRDefault="005350CD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7) объем средств собственников на выполнение работ и (или) оказание услуг по капитальному ремонту</w:t>
      </w:r>
      <w:r w:rsidR="00B014F3" w:rsidRPr="006A59D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350CD" w:rsidRPr="006A59DC" w:rsidRDefault="005350CD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8) общий объем средств на выполнение работ и (или) оказание услуг по капитальному ремонту;</w:t>
      </w:r>
    </w:p>
    <w:p w:rsidR="00B014F3" w:rsidRDefault="005350CD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B014F3" w:rsidRPr="006A59DC">
        <w:rPr>
          <w:rFonts w:ascii="Times New Roman" w:eastAsia="Times New Roman" w:hAnsi="Times New Roman" w:cs="Times New Roman"/>
          <w:sz w:val="24"/>
          <w:szCs w:val="24"/>
          <w:lang w:eastAsia="ru-RU"/>
        </w:rPr>
        <w:t>) способ формирования фонда капитального ремонта многоквартирного дома.</w:t>
      </w:r>
    </w:p>
    <w:p w:rsidR="00B36C3F" w:rsidRDefault="00F07E13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B36C3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Краткосрочный муниципальный план разрабатывается на основании:</w:t>
      </w:r>
    </w:p>
    <w:p w:rsidR="00B36C3F" w:rsidRDefault="00B36C3F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="008B1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предельной стои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мости услуг и (или) работ по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капитал</w:t>
      </w:r>
      <w:r w:rsidR="008B1C4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ному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ремонты общего имущества в многоквартирном доме, установленной для регионального оператора, по услугам и (или работам), не имеющим локальных сметных расчетов на момент формирования краткосрочного плана;</w:t>
      </w:r>
    </w:p>
    <w:p w:rsidR="00B36C3F" w:rsidRDefault="00B36C3F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локальных сметных расчетов по итогам проведенных проектных и изыскательских работ;</w:t>
      </w:r>
    </w:p>
    <w:p w:rsidR="00B36C3F" w:rsidRDefault="00B36C3F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локальных сметных расчетов, составленных по результатам проведенного монитори</w:t>
      </w:r>
      <w:r w:rsidR="00F07E1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га технического состояния многоквартирных домов по видам услуг и (или) работ по капитальному ремонту;</w:t>
      </w:r>
    </w:p>
    <w:p w:rsidR="00B36C3F" w:rsidRPr="006A59DC" w:rsidRDefault="00B36C3F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локальных сметных расчетов, составленных на выполнение проектных и изыскательских работ.</w:t>
      </w:r>
    </w:p>
    <w:bookmarkStart w:id="2" w:name="Par73"/>
    <w:bookmarkEnd w:id="2"/>
    <w:p w:rsidR="00B014F3" w:rsidRDefault="00B014F3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43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E343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HYPERLINK consultantplus://offline/ref=E230516298CDFF210E5794309E35F7AAD5D2EFA1B62D9E2DCBF90ABA97D6D6B9BE8644530538B9725D65J </w:instrText>
      </w:r>
      <w:r w:rsidRPr="002E343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proofErr w:type="gramStart"/>
      <w:r w:rsidRPr="002E3430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2E343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2E3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A5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Краткосрочный муниципальный план реализации программы </w:t>
      </w:r>
      <w:r w:rsidR="00BF42B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формируетс</w:t>
      </w:r>
      <w:r w:rsidR="007072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администрацией Трубникоборского сельского </w:t>
      </w:r>
      <w:r w:rsidR="00BF42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</w:t>
      </w:r>
      <w:r w:rsidRPr="006A5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 основании Региональной программы капитального ремонта общего имущества в многоквартирных домах, расположенных на территории Ленинградской области, на 2014-2043 годы, с учетом данных доклада о техническом состоянии многоквартирных домов, подготовленного в порядке, установленном </w:t>
      </w:r>
      <w:hyperlink r:id="rId6" w:history="1">
        <w:r w:rsidRPr="002E343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21</w:t>
        </w:r>
      </w:hyperlink>
      <w:r w:rsidRPr="006A5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областного закона N 82-оз, информации о многоквартирных домах и их техническом состоянии, поступившей от лиц</w:t>
      </w:r>
      <w:proofErr w:type="gramEnd"/>
      <w:r w:rsidRPr="006A5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осуществляющих управление многоквартирными домами, а также очередности проведения капитального ремонта многоквартирных домов в соответствии </w:t>
      </w:r>
      <w:r w:rsidRPr="002E3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 </w:t>
      </w:r>
      <w:hyperlink r:id="rId7" w:history="1">
        <w:r w:rsidRPr="002E343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7</w:t>
        </w:r>
      </w:hyperlink>
      <w:r w:rsidRPr="006A5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областного закона N 82-оз.</w:t>
      </w:r>
    </w:p>
    <w:p w:rsidR="00707281" w:rsidRDefault="00DB6323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 А</w:t>
      </w:r>
      <w:r w:rsidR="00707281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дминистрация Трубникоборского сельского поселения готовит предложения сроком на три года с равномерным распределением количества работ и (или) услуг по капитальному ремонту в многоквартирных домах по годам в пределах указанного срока по форме согласно приложению к настоящему Порядку</w:t>
      </w:r>
      <w:r w:rsidR="00C608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6083C" w:rsidRDefault="00C6083C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12.Предложения направляются в Комитет по жилищн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коммунальному хозяйству Ленинградской области на бумажном носителе и в электронной форме в формате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Excel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пояснительной запиской , включающей описание работ и (или) услуг по капитальному ремонту, в срок до 01 мая года, предшествующего первому году реализации краткосрочного плана ( в 2018 году- до 1 мая 2018 года)</w:t>
      </w:r>
    </w:p>
    <w:p w:rsidR="008B1C4F" w:rsidRDefault="008B1C4F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Проект краткосрочного плана разрабатывается Комитетом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предложений, поступивших от органов местного самоуправления, сведений о стоимости работ и (или) услуг по капитальному ремонту, представленных региональным оператором, и планируемого объема финансирования краткосрочного плана на соответствующий период с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учетом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</w:t>
      </w:r>
      <w:r w:rsidR="003C4BC7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на соответствующий год мини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мального размера взноса на квадратный метр общей площади жилого (нежилого) помещения в многоквартирном доме на капитальный ремонт общего имущества в многоквартирных домах в Ленинградской области.</w:t>
      </w:r>
    </w:p>
    <w:p w:rsidR="008B1C4F" w:rsidRDefault="008B1C4F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14. Комитете обобщает поступившие от органов местного самоуправления сведения, разрабатывает проект краткосрочного плана в разрезе муниципальных образований Ленинградской области в срок до 15 июня года, предшествующего первому году реализации краткосрочного плана (в 2018 год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15 июня 2018 года).</w:t>
      </w:r>
    </w:p>
    <w:p w:rsidR="008B1C4F" w:rsidRDefault="008B1C4F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15. Органы местного сам</w:t>
      </w:r>
      <w:r w:rsidR="001D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 утверждают краткосрочные муниципальные планы, в которые включаются много</w:t>
      </w:r>
      <w:r w:rsidR="001D0FF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B01849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вартирные дома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расположенные на территории соответствующего муниципального образования.</w:t>
      </w:r>
    </w:p>
    <w:p w:rsidR="008B1C4F" w:rsidRDefault="008B1C4F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 Утвержденный органом местного самоуп</w:t>
      </w:r>
      <w:r w:rsidR="001D0F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равления краткосрочный муниципа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льный план в течени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пяти рабочих дней со дня утверждения размещается органом местного самоу</w:t>
      </w:r>
      <w:r w:rsidR="001D0F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правления в информационно-телеко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1D0FFF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уникационной сети» Интернет»</w:t>
      </w:r>
      <w:r w:rsidR="001D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офици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альном сайте органа местного самоуправления.</w:t>
      </w:r>
    </w:p>
    <w:p w:rsidR="001D0FFF" w:rsidRDefault="001D0FFF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17. Изменения в краткосрочные муниципальные планы вносятся в следующих случаях:</w:t>
      </w:r>
    </w:p>
    <w:p w:rsidR="001D0FFF" w:rsidRDefault="001D0FFF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 внесения изменений в региональную программу капитального ремонта;</w:t>
      </w:r>
    </w:p>
    <w:p w:rsidR="001D0FFF" w:rsidRDefault="001D0FFF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="002E7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итогам проведения аукциона в электронной форме на оказание услуг и (или) выполнение работ по капитальному ремонту общего имущества в многоквартирном доме (далее </w:t>
      </w:r>
      <w:proofErr w:type="gramStart"/>
      <w:r w:rsidR="002E71CA">
        <w:rPr>
          <w:rFonts w:ascii="Times New Roman" w:eastAsia="Times New Roman" w:hAnsi="Times New Roman" w:cs="Times New Roman"/>
          <w:sz w:val="24"/>
          <w:szCs w:val="24"/>
          <w:lang w:eastAsia="ru-RU"/>
        </w:rPr>
        <w:t>–э</w:t>
      </w:r>
      <w:proofErr w:type="gramEnd"/>
      <w:r w:rsidR="002E71CA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лектронный аукцион) и заключении договора на оказание услуг  и (или)</w:t>
      </w:r>
      <w:r w:rsidR="003C4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 работ по капитально</w:t>
      </w:r>
      <w:r w:rsidR="002E7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 ремонту (далее-договор), а так же в случае изменения цены договора в </w:t>
      </w:r>
      <w:r w:rsidR="003C4BC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r w:rsidR="002E7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Положением о привлечении специализированной некоммерческой организацией, осуществляющей деятельность, направленную на обеспечение проведения капитального ремонта общего имущества в многоквартирных домах, подрядных организаций для оказания услуг и (или) выполнения работ по капитальному ремонту общего имущества</w:t>
      </w:r>
      <w:r w:rsidR="003C4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многоквартирн</w:t>
      </w:r>
      <w:r w:rsidR="002E71CA">
        <w:rPr>
          <w:rFonts w:ascii="Times New Roman" w:eastAsia="Times New Roman" w:hAnsi="Times New Roman" w:cs="Times New Roman"/>
          <w:sz w:val="24"/>
          <w:szCs w:val="24"/>
          <w:lang w:eastAsia="ru-RU"/>
        </w:rPr>
        <w:t>ом доме, утвержденным постановлением Правительства Российской Федерации от 01 июля 2016 года № 615;</w:t>
      </w:r>
    </w:p>
    <w:p w:rsidR="002E71CA" w:rsidRDefault="002E71CA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 итогам разработанной проектно-сметной документации в части уточнения стоимости капитального ремонта по каждому многоквартирному дому;</w:t>
      </w:r>
    </w:p>
    <w:p w:rsidR="002E71CA" w:rsidRDefault="002E71CA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 в случае заключения региональным оператором с подрядными организациями договора, содержащего условие о рассрочке оплаты выполненных работ и (или) оказанных услуг;</w:t>
      </w:r>
    </w:p>
    <w:p w:rsidR="002E71CA" w:rsidRDefault="002E71CA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изменения видов и объемов государственной поддержки, муниципальной поддержки капитального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ремонта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предоставленной государственной поддержки, муниципальной поддержки капитального ремонта.</w:t>
      </w:r>
    </w:p>
    <w:p w:rsidR="002E71CA" w:rsidRDefault="003C4BC7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18. Изменения в краткосрочный план вносятся по мере необходимости.</w:t>
      </w:r>
    </w:p>
    <w:p w:rsidR="003C4BC7" w:rsidRPr="00C6083C" w:rsidRDefault="003C4BC7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19. В случае внесения изменений в краткосрочный план в отношении многоквартирных домов, расположенных на территории Трубникоборского сельского поселения, администрация Трубникоборского сельского поселения в течени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 календарных дней со дня опубликования постановления Правительства Ленинградской области о внесении изменений в краткосрочный план утверждает муниципальный правой акт о внесении изменений в краткосрочный муниципальный план, который в течении пяти рабочих дней со дня утверждения размещается органом местного самоуправления в информационн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телекоммуникационной сети «Интернет» на официальном сайте.</w:t>
      </w:r>
    </w:p>
    <w:p w:rsidR="00B014F3" w:rsidRPr="006A59DC" w:rsidRDefault="006C1EBA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 xml:space="preserve"> </w:t>
      </w:r>
    </w:p>
    <w:p w:rsidR="00B014F3" w:rsidRPr="006A59DC" w:rsidRDefault="00B014F3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4F3" w:rsidRPr="006A59DC" w:rsidRDefault="00B014F3" w:rsidP="00B014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Par115"/>
      <w:bookmarkEnd w:id="3"/>
    </w:p>
    <w:p w:rsidR="00B014F3" w:rsidRPr="006A59DC" w:rsidRDefault="00B014F3" w:rsidP="00B014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4F3" w:rsidRPr="006A59DC" w:rsidRDefault="00B014F3" w:rsidP="00B014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4F3" w:rsidRPr="006A59DC" w:rsidRDefault="00B014F3" w:rsidP="00B014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4F3" w:rsidRPr="006A59DC" w:rsidRDefault="00B014F3" w:rsidP="00B014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849" w:rsidRDefault="00B01849" w:rsidP="00B014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01849" w:rsidSect="002E3430">
          <w:pgSz w:w="11906" w:h="16838"/>
          <w:pgMar w:top="720" w:right="1274" w:bottom="720" w:left="1418" w:header="709" w:footer="709" w:gutter="0"/>
          <w:cols w:space="708"/>
          <w:docGrid w:linePitch="360"/>
        </w:sectPr>
      </w:pPr>
      <w:bookmarkStart w:id="4" w:name="_GoBack"/>
      <w:bookmarkEnd w:id="4"/>
    </w:p>
    <w:p w:rsidR="00B014F3" w:rsidRPr="006A59DC" w:rsidRDefault="003C4BC7" w:rsidP="00B014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</w:p>
    <w:p w:rsidR="00B014F3" w:rsidRPr="006A59DC" w:rsidRDefault="00B014F3" w:rsidP="00B014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9DC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Порядку...</w:t>
      </w:r>
    </w:p>
    <w:p w:rsidR="00B014F3" w:rsidRPr="006A59DC" w:rsidRDefault="00B014F3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4F3" w:rsidRPr="006A59DC" w:rsidRDefault="00B014F3" w:rsidP="00280E80">
      <w:pPr>
        <w:widowControl w:val="0"/>
        <w:autoSpaceDE w:val="0"/>
        <w:autoSpaceDN w:val="0"/>
        <w:adjustRightInd w:val="0"/>
        <w:spacing w:after="0" w:line="240" w:lineRule="auto"/>
        <w:ind w:right="-73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Par364"/>
      <w:bookmarkEnd w:id="5"/>
      <w:r w:rsidRPr="006A59D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</w:t>
      </w:r>
    </w:p>
    <w:p w:rsidR="00BF42BF" w:rsidRDefault="00B014F3" w:rsidP="00280E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9DC">
        <w:rPr>
          <w:rFonts w:ascii="Times New Roman" w:eastAsia="Times New Roman" w:hAnsi="Times New Roman" w:cs="Times New Roman"/>
          <w:sz w:val="24"/>
          <w:szCs w:val="24"/>
          <w:lang w:eastAsia="ru-RU"/>
        </w:rPr>
        <w:t>о многоквартирных домах, р</w:t>
      </w:r>
      <w:r w:rsidR="00BF42BF">
        <w:rPr>
          <w:rFonts w:ascii="Times New Roman" w:eastAsia="Times New Roman" w:hAnsi="Times New Roman" w:cs="Times New Roman"/>
          <w:sz w:val="24"/>
          <w:szCs w:val="24"/>
          <w:lang w:eastAsia="ru-RU"/>
        </w:rPr>
        <w:t>асположенных на территории Трубникоборского сельского поселения Тосненского района</w:t>
      </w:r>
    </w:p>
    <w:p w:rsidR="00280E80" w:rsidRDefault="00B014F3" w:rsidP="00280E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9D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Ленинградской области</w:t>
      </w:r>
      <w:r w:rsidR="00280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общее </w:t>
      </w:r>
      <w:proofErr w:type="gramStart"/>
      <w:r w:rsidR="00280E80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имущество</w:t>
      </w:r>
      <w:proofErr w:type="gramEnd"/>
      <w:r w:rsidR="00280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 которых подлежит капитальному ремонту</w:t>
      </w:r>
    </w:p>
    <w:p w:rsidR="00280E80" w:rsidRDefault="00280E80" w:rsidP="002E34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______________________годах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545"/>
        <w:gridCol w:w="2121"/>
        <w:gridCol w:w="2009"/>
        <w:gridCol w:w="2112"/>
        <w:gridCol w:w="1543"/>
        <w:gridCol w:w="1417"/>
        <w:gridCol w:w="1055"/>
        <w:gridCol w:w="1604"/>
        <w:gridCol w:w="1604"/>
        <w:gridCol w:w="1604"/>
      </w:tblGrid>
      <w:tr w:rsidR="002E3430" w:rsidRPr="002E3430" w:rsidTr="002E3430">
        <w:trPr>
          <w:trHeight w:val="1173"/>
        </w:trPr>
        <w:tc>
          <w:tcPr>
            <w:tcW w:w="545" w:type="dxa"/>
            <w:vMerge w:val="restart"/>
          </w:tcPr>
          <w:p w:rsidR="002E3430" w:rsidRPr="002E3430" w:rsidRDefault="002E3430" w:rsidP="00280E8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34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2E34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2E34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121" w:type="dxa"/>
            <w:vMerge w:val="restart"/>
          </w:tcPr>
          <w:p w:rsidR="002E3430" w:rsidRPr="002E3430" w:rsidRDefault="002E3430" w:rsidP="002E3430">
            <w:pPr>
              <w:rPr>
                <w:lang w:eastAsia="ru-RU"/>
              </w:rPr>
            </w:pPr>
            <w:r w:rsidRPr="002E3430">
              <w:rPr>
                <w:lang w:eastAsia="ru-RU"/>
              </w:rPr>
              <w:t xml:space="preserve">Адрес многоквартирного </w:t>
            </w:r>
            <w:r w:rsidRPr="002E3430">
              <w:t>дома</w:t>
            </w:r>
          </w:p>
        </w:tc>
        <w:tc>
          <w:tcPr>
            <w:tcW w:w="2009" w:type="dxa"/>
            <w:vMerge w:val="restart"/>
          </w:tcPr>
          <w:p w:rsidR="002E3430" w:rsidRPr="002E3430" w:rsidRDefault="002E3430" w:rsidP="00280E8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34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номер адреса объекта адресации в государственном адресном реестре федеральной информационной адресной системы (Код ФИАС)</w:t>
            </w:r>
          </w:p>
        </w:tc>
        <w:tc>
          <w:tcPr>
            <w:tcW w:w="2112" w:type="dxa"/>
            <w:vMerge w:val="restart"/>
          </w:tcPr>
          <w:p w:rsidR="002E3430" w:rsidRPr="002E3430" w:rsidRDefault="002E3430" w:rsidP="00280E8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34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 многоквартирного дома</w:t>
            </w:r>
          </w:p>
        </w:tc>
        <w:tc>
          <w:tcPr>
            <w:tcW w:w="1543" w:type="dxa"/>
            <w:vMerge w:val="restart"/>
          </w:tcPr>
          <w:p w:rsidR="002E3430" w:rsidRPr="002E3430" w:rsidRDefault="002E3430" w:rsidP="00280E8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34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зарегистрированных граждан</w:t>
            </w:r>
          </w:p>
        </w:tc>
        <w:tc>
          <w:tcPr>
            <w:tcW w:w="1417" w:type="dxa"/>
            <w:vMerge w:val="restart"/>
          </w:tcPr>
          <w:p w:rsidR="002E3430" w:rsidRPr="002E3430" w:rsidRDefault="002E3430" w:rsidP="00280E8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34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работ</w:t>
            </w:r>
          </w:p>
        </w:tc>
        <w:tc>
          <w:tcPr>
            <w:tcW w:w="1055" w:type="dxa"/>
            <w:vMerge w:val="restart"/>
          </w:tcPr>
          <w:p w:rsidR="002E3430" w:rsidRPr="002E3430" w:rsidRDefault="002E3430" w:rsidP="00280E8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34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работ</w:t>
            </w:r>
          </w:p>
        </w:tc>
        <w:tc>
          <w:tcPr>
            <w:tcW w:w="4812" w:type="dxa"/>
            <w:gridSpan w:val="3"/>
          </w:tcPr>
          <w:p w:rsidR="002E3430" w:rsidRPr="002E3430" w:rsidRDefault="002E3430" w:rsidP="00280E8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34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проведения капитального ремонта в соответствии с Региональной программой капитального ремонта</w:t>
            </w:r>
          </w:p>
        </w:tc>
      </w:tr>
      <w:tr w:rsidR="002E3430" w:rsidRPr="002E3430" w:rsidTr="002E3430">
        <w:trPr>
          <w:trHeight w:val="706"/>
        </w:trPr>
        <w:tc>
          <w:tcPr>
            <w:tcW w:w="545" w:type="dxa"/>
            <w:vMerge/>
          </w:tcPr>
          <w:p w:rsidR="002E3430" w:rsidRPr="002E3430" w:rsidRDefault="002E3430" w:rsidP="00280E8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vMerge/>
          </w:tcPr>
          <w:p w:rsidR="002E3430" w:rsidRPr="002E3430" w:rsidRDefault="002E3430" w:rsidP="00280E8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9" w:type="dxa"/>
            <w:vMerge/>
          </w:tcPr>
          <w:p w:rsidR="002E3430" w:rsidRPr="002E3430" w:rsidRDefault="002E3430" w:rsidP="00280E8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2" w:type="dxa"/>
            <w:vMerge/>
          </w:tcPr>
          <w:p w:rsidR="002E3430" w:rsidRPr="002E3430" w:rsidRDefault="002E3430" w:rsidP="00280E8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vMerge/>
          </w:tcPr>
          <w:p w:rsidR="002E3430" w:rsidRPr="002E3430" w:rsidRDefault="002E3430" w:rsidP="00280E8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2E3430" w:rsidRPr="002E3430" w:rsidRDefault="002E3430" w:rsidP="00280E8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5" w:type="dxa"/>
            <w:vMerge/>
          </w:tcPr>
          <w:p w:rsidR="002E3430" w:rsidRPr="002E3430" w:rsidRDefault="002E3430" w:rsidP="00280E8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4" w:type="dxa"/>
          </w:tcPr>
          <w:p w:rsidR="002E3430" w:rsidRPr="002E3430" w:rsidRDefault="002E3430" w:rsidP="00280E8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34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капитального ремонта</w:t>
            </w:r>
          </w:p>
        </w:tc>
        <w:tc>
          <w:tcPr>
            <w:tcW w:w="1604" w:type="dxa"/>
          </w:tcPr>
          <w:p w:rsidR="002E3430" w:rsidRPr="002E3430" w:rsidRDefault="002E3430" w:rsidP="00280E8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34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капитального ремонта</w:t>
            </w:r>
          </w:p>
        </w:tc>
        <w:tc>
          <w:tcPr>
            <w:tcW w:w="1604" w:type="dxa"/>
          </w:tcPr>
          <w:p w:rsidR="002E3430" w:rsidRPr="002E3430" w:rsidRDefault="002E3430" w:rsidP="00280E8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34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капитального ремонта</w:t>
            </w:r>
          </w:p>
        </w:tc>
      </w:tr>
      <w:tr w:rsidR="00046AE0" w:rsidTr="00046AE0">
        <w:tc>
          <w:tcPr>
            <w:tcW w:w="545" w:type="dxa"/>
          </w:tcPr>
          <w:p w:rsidR="00046AE0" w:rsidRDefault="00046AE0" w:rsidP="00280E8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</w:tcPr>
          <w:p w:rsidR="00046AE0" w:rsidRDefault="00046AE0" w:rsidP="00280E8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</w:tcPr>
          <w:p w:rsidR="00046AE0" w:rsidRDefault="00046AE0" w:rsidP="00280E8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</w:tcPr>
          <w:p w:rsidR="00046AE0" w:rsidRDefault="00046AE0" w:rsidP="00280E8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</w:tcPr>
          <w:p w:rsidR="00046AE0" w:rsidRDefault="00046AE0" w:rsidP="00280E8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46AE0" w:rsidRDefault="00046AE0" w:rsidP="00280E8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</w:tcPr>
          <w:p w:rsidR="00046AE0" w:rsidRDefault="00046AE0" w:rsidP="00280E8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4" w:type="dxa"/>
          </w:tcPr>
          <w:p w:rsidR="00046AE0" w:rsidRDefault="00046AE0" w:rsidP="00280E8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4" w:type="dxa"/>
          </w:tcPr>
          <w:p w:rsidR="00046AE0" w:rsidRDefault="00046AE0" w:rsidP="00280E8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4" w:type="dxa"/>
          </w:tcPr>
          <w:p w:rsidR="00046AE0" w:rsidRDefault="00046AE0" w:rsidP="00280E8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80E80" w:rsidRPr="006A59DC" w:rsidRDefault="00280E80" w:rsidP="00280E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4F3" w:rsidRPr="006A59DC" w:rsidRDefault="00B014F3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4F3" w:rsidRPr="006A59DC" w:rsidRDefault="00B014F3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4F3" w:rsidRPr="006A59DC" w:rsidRDefault="00B014F3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4F3" w:rsidRPr="006A59DC" w:rsidRDefault="00B014F3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4F3" w:rsidRPr="006A59DC" w:rsidRDefault="00B014F3" w:rsidP="00B014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4F3" w:rsidRPr="006A59DC" w:rsidRDefault="00B014F3" w:rsidP="00B014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Par462"/>
      <w:bookmarkEnd w:id="6"/>
    </w:p>
    <w:p w:rsidR="00B014F3" w:rsidRPr="006A59DC" w:rsidRDefault="00B014F3" w:rsidP="00B014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4F3" w:rsidRPr="006A59DC" w:rsidRDefault="00B014F3" w:rsidP="00B014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4F3" w:rsidRPr="006A59DC" w:rsidRDefault="00B014F3" w:rsidP="00B014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4F3" w:rsidRPr="006A59DC" w:rsidRDefault="00B014F3" w:rsidP="00B014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4F3" w:rsidRPr="006A59DC" w:rsidRDefault="00B014F3" w:rsidP="00B014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4F3" w:rsidRPr="006A59DC" w:rsidRDefault="00B014F3" w:rsidP="00B014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014F3" w:rsidRPr="006A59DC" w:rsidSect="00B01849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863CBD"/>
    <w:multiLevelType w:val="hybridMultilevel"/>
    <w:tmpl w:val="5866B0B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4F3"/>
    <w:rsid w:val="00037FAF"/>
    <w:rsid w:val="00046AE0"/>
    <w:rsid w:val="000B429B"/>
    <w:rsid w:val="001140B4"/>
    <w:rsid w:val="001D0FFF"/>
    <w:rsid w:val="00280E80"/>
    <w:rsid w:val="002A1F0C"/>
    <w:rsid w:val="002E3430"/>
    <w:rsid w:val="002E71CA"/>
    <w:rsid w:val="003C4BC7"/>
    <w:rsid w:val="003E3EA1"/>
    <w:rsid w:val="005350CD"/>
    <w:rsid w:val="00652AB2"/>
    <w:rsid w:val="006C1EBA"/>
    <w:rsid w:val="00707281"/>
    <w:rsid w:val="008B1C4F"/>
    <w:rsid w:val="00906422"/>
    <w:rsid w:val="00986897"/>
    <w:rsid w:val="0099060A"/>
    <w:rsid w:val="00B014F3"/>
    <w:rsid w:val="00B01849"/>
    <w:rsid w:val="00B0668D"/>
    <w:rsid w:val="00B36C3F"/>
    <w:rsid w:val="00BF42BF"/>
    <w:rsid w:val="00C6083C"/>
    <w:rsid w:val="00DB6323"/>
    <w:rsid w:val="00EF1330"/>
    <w:rsid w:val="00F0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4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14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14F3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semiHidden/>
    <w:rsid w:val="00B014F3"/>
  </w:style>
  <w:style w:type="paragraph" w:customStyle="1" w:styleId="ConsPlusTitle">
    <w:name w:val="ConsPlusTitle"/>
    <w:rsid w:val="00B014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B014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01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014F3"/>
  </w:style>
  <w:style w:type="paragraph" w:styleId="a7">
    <w:name w:val="footer"/>
    <w:basedOn w:val="a"/>
    <w:link w:val="a8"/>
    <w:uiPriority w:val="99"/>
    <w:unhideWhenUsed/>
    <w:rsid w:val="00B01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014F3"/>
  </w:style>
  <w:style w:type="paragraph" w:styleId="a9">
    <w:name w:val="No Spacing"/>
    <w:uiPriority w:val="1"/>
    <w:qFormat/>
    <w:rsid w:val="00B014F3"/>
    <w:pPr>
      <w:spacing w:after="0" w:line="240" w:lineRule="auto"/>
    </w:pPr>
  </w:style>
  <w:style w:type="table" w:styleId="aa">
    <w:name w:val="Table Grid"/>
    <w:basedOn w:val="a1"/>
    <w:uiPriority w:val="59"/>
    <w:rsid w:val="00280E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2E34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4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14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14F3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semiHidden/>
    <w:rsid w:val="00B014F3"/>
  </w:style>
  <w:style w:type="paragraph" w:customStyle="1" w:styleId="ConsPlusTitle">
    <w:name w:val="ConsPlusTitle"/>
    <w:rsid w:val="00B014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B014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01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014F3"/>
  </w:style>
  <w:style w:type="paragraph" w:styleId="a7">
    <w:name w:val="footer"/>
    <w:basedOn w:val="a"/>
    <w:link w:val="a8"/>
    <w:uiPriority w:val="99"/>
    <w:unhideWhenUsed/>
    <w:rsid w:val="00B01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014F3"/>
  </w:style>
  <w:style w:type="paragraph" w:styleId="a9">
    <w:name w:val="No Spacing"/>
    <w:uiPriority w:val="1"/>
    <w:qFormat/>
    <w:rsid w:val="00B014F3"/>
    <w:pPr>
      <w:spacing w:after="0" w:line="240" w:lineRule="auto"/>
    </w:pPr>
  </w:style>
  <w:style w:type="table" w:styleId="aa">
    <w:name w:val="Table Grid"/>
    <w:basedOn w:val="a1"/>
    <w:uiPriority w:val="59"/>
    <w:rsid w:val="00280E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2E34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E230516298CDFF210E5794309E35F7AAD5D3EEAFBC229E2DCBF90ABA97D6D6B9BE8644530538B9705D68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230516298CDFF210E5794309E35F7AAD5D3EEAFBC229E2DCBF90ABA97D6D6B9BE8644530538B8775D68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5</Pages>
  <Words>1956</Words>
  <Characters>11151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6</cp:revision>
  <cp:lastPrinted>2018-11-08T11:22:00Z</cp:lastPrinted>
  <dcterms:created xsi:type="dcterms:W3CDTF">2015-04-15T06:59:00Z</dcterms:created>
  <dcterms:modified xsi:type="dcterms:W3CDTF">2018-11-08T11:27:00Z</dcterms:modified>
</cp:coreProperties>
</file>