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D2E" w:rsidRDefault="00980D2E" w:rsidP="00980D2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РОССИЙСКАЯ ФЕДЕРАЦИЯ</w:t>
      </w:r>
    </w:p>
    <w:p w:rsidR="00980D2E" w:rsidRDefault="00980D2E" w:rsidP="00980D2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ЛЕНИНГРАДСКАЯ ОБЛАСТЬ</w:t>
      </w:r>
    </w:p>
    <w:p w:rsidR="00980D2E" w:rsidRDefault="00980D2E" w:rsidP="00980D2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</w:p>
    <w:p w:rsidR="00980D2E" w:rsidRDefault="00980D2E" w:rsidP="00980D2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СОВЕТ ДЕПУТАТОВ </w:t>
      </w:r>
    </w:p>
    <w:p w:rsidR="00980D2E" w:rsidRDefault="00980D2E" w:rsidP="00980D2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ТРУБНИКОБОРСКОГО СЕЛЬСКОГО ПОСЕЛЕНИЯ </w:t>
      </w:r>
    </w:p>
    <w:p w:rsidR="00980D2E" w:rsidRDefault="00980D2E" w:rsidP="00980D2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ТОСНЕНСКОГО РАЙОНА ЛЕНИНГРАДСКОЙ ОБЛАСТИ</w:t>
      </w:r>
    </w:p>
    <w:p w:rsidR="00980D2E" w:rsidRDefault="00980D2E" w:rsidP="00980D2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ТРЕТЬЕГО СОЗЫВА</w:t>
      </w:r>
    </w:p>
    <w:p w:rsidR="00980D2E" w:rsidRDefault="00980D2E" w:rsidP="00980D2E">
      <w:pPr>
        <w:tabs>
          <w:tab w:val="left" w:pos="426"/>
        </w:tabs>
        <w:ind w:firstLine="426"/>
        <w:jc w:val="center"/>
        <w:rPr>
          <w:rFonts w:eastAsia="Calibri"/>
          <w:lang w:eastAsia="en-US"/>
        </w:rPr>
      </w:pPr>
    </w:p>
    <w:p w:rsidR="00980D2E" w:rsidRDefault="00980D2E" w:rsidP="00980D2E">
      <w:pPr>
        <w:tabs>
          <w:tab w:val="left" w:pos="426"/>
        </w:tabs>
        <w:ind w:firstLine="426"/>
        <w:jc w:val="center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 xml:space="preserve">РЕШЕНИЕ   </w:t>
      </w:r>
    </w:p>
    <w:p w:rsidR="00980D2E" w:rsidRPr="00701CEA" w:rsidRDefault="00514244" w:rsidP="00980D2E">
      <w:pPr>
        <w:tabs>
          <w:tab w:val="left" w:pos="426"/>
        </w:tabs>
        <w:ind w:firstLine="426"/>
        <w:jc w:val="both"/>
        <w:rPr>
          <w:color w:val="000000"/>
        </w:rPr>
      </w:pPr>
      <w:r w:rsidRPr="00514244">
        <w:rPr>
          <w:color w:val="000000"/>
          <w:u w:val="single"/>
        </w:rPr>
        <w:t>10.12.</w:t>
      </w:r>
      <w:r w:rsidR="00980D2E" w:rsidRPr="00514244">
        <w:rPr>
          <w:color w:val="000000"/>
          <w:u w:val="single"/>
        </w:rPr>
        <w:t>2018г.</w:t>
      </w:r>
      <w:r>
        <w:rPr>
          <w:color w:val="000000"/>
        </w:rPr>
        <w:t xml:space="preserve"> № </w:t>
      </w:r>
      <w:r w:rsidRPr="00514244">
        <w:rPr>
          <w:color w:val="000000"/>
          <w:u w:val="single"/>
        </w:rPr>
        <w:t>131</w:t>
      </w:r>
    </w:p>
    <w:p w:rsidR="00980D2E" w:rsidRPr="00701CEA" w:rsidRDefault="00980D2E" w:rsidP="00980D2E">
      <w:pPr>
        <w:tabs>
          <w:tab w:val="left" w:pos="426"/>
        </w:tabs>
        <w:ind w:firstLine="426"/>
        <w:jc w:val="both"/>
      </w:pPr>
    </w:p>
    <w:p w:rsidR="00980D2E" w:rsidRPr="00701CEA" w:rsidRDefault="00980D2E" w:rsidP="00980D2E">
      <w:pPr>
        <w:tabs>
          <w:tab w:val="left" w:pos="426"/>
        </w:tabs>
        <w:ind w:firstLine="426"/>
        <w:jc w:val="both"/>
      </w:pPr>
      <w:r w:rsidRPr="00701CEA">
        <w:t>О внесении изменений и дополнений в</w:t>
      </w:r>
      <w:bookmarkStart w:id="0" w:name="_GoBack"/>
      <w:bookmarkEnd w:id="0"/>
    </w:p>
    <w:p w:rsidR="00980D2E" w:rsidRPr="00701CEA" w:rsidRDefault="00980D2E" w:rsidP="00980D2E">
      <w:pPr>
        <w:tabs>
          <w:tab w:val="left" w:pos="426"/>
        </w:tabs>
        <w:ind w:firstLine="426"/>
        <w:jc w:val="both"/>
      </w:pPr>
      <w:r w:rsidRPr="00701CEA">
        <w:t xml:space="preserve"> устав </w:t>
      </w:r>
      <w:proofErr w:type="spellStart"/>
      <w:r>
        <w:t>Трубникоборского</w:t>
      </w:r>
      <w:proofErr w:type="spellEnd"/>
      <w:r w:rsidRPr="00701CEA">
        <w:t xml:space="preserve"> сельского поселения </w:t>
      </w:r>
    </w:p>
    <w:p w:rsidR="00980D2E" w:rsidRPr="00701CEA" w:rsidRDefault="00980D2E" w:rsidP="00980D2E">
      <w:pPr>
        <w:tabs>
          <w:tab w:val="left" w:pos="426"/>
        </w:tabs>
        <w:ind w:firstLine="426"/>
        <w:jc w:val="both"/>
      </w:pPr>
      <w:r w:rsidRPr="00701CEA">
        <w:t>Тосненского района Ленинградской области</w:t>
      </w:r>
    </w:p>
    <w:p w:rsidR="00980D2E" w:rsidRPr="00701CEA" w:rsidRDefault="00980D2E" w:rsidP="00980D2E">
      <w:pPr>
        <w:tabs>
          <w:tab w:val="left" w:pos="426"/>
        </w:tabs>
        <w:ind w:firstLine="426"/>
        <w:jc w:val="both"/>
      </w:pPr>
    </w:p>
    <w:p w:rsidR="00980D2E" w:rsidRPr="00701CEA" w:rsidRDefault="00980D2E" w:rsidP="00980D2E">
      <w:pPr>
        <w:tabs>
          <w:tab w:val="left" w:pos="426"/>
        </w:tabs>
        <w:ind w:firstLine="426"/>
        <w:jc w:val="both"/>
      </w:pPr>
      <w:r w:rsidRPr="00701CEA">
        <w:t xml:space="preserve"> </w:t>
      </w:r>
      <w:r w:rsidRPr="00117CCF">
        <w:t xml:space="preserve">В целях приведения устава </w:t>
      </w:r>
      <w:proofErr w:type="spellStart"/>
      <w:r w:rsidRPr="00117CCF">
        <w:t>Трубникоборского</w:t>
      </w:r>
      <w:proofErr w:type="spellEnd"/>
      <w:r w:rsidRPr="00117CCF">
        <w:t xml:space="preserve"> сельского поселения </w:t>
      </w:r>
      <w:proofErr w:type="spellStart"/>
      <w:r w:rsidRPr="00117CCF">
        <w:t>Тосненского</w:t>
      </w:r>
      <w:proofErr w:type="spellEnd"/>
      <w:r w:rsidRPr="00117CCF">
        <w:t xml:space="preserve"> района Ленинградской области в соответствии с действующим законодательством, в соответствии с Федеральным законом от 06.10.2003г. № 131-ФЗ «Об общих принципах организации местного самоуправления в Российской Федерации», принимая во внимание результаты публичных слушаний от </w:t>
      </w:r>
      <w:r w:rsidR="002D6C40" w:rsidRPr="00117CCF">
        <w:t>27.11.2018</w:t>
      </w:r>
      <w:r w:rsidRPr="00117CCF">
        <w:t xml:space="preserve"> года по обсуждению  проекта решения «О внесении изменений и дополнений в  устав </w:t>
      </w:r>
      <w:proofErr w:type="spellStart"/>
      <w:r w:rsidRPr="00117CCF">
        <w:t>Трубникоборского</w:t>
      </w:r>
      <w:proofErr w:type="spellEnd"/>
      <w:r w:rsidRPr="00117CCF">
        <w:t xml:space="preserve"> сельского поселения </w:t>
      </w:r>
      <w:proofErr w:type="spellStart"/>
      <w:r w:rsidRPr="00117CCF">
        <w:t>Тосненского</w:t>
      </w:r>
      <w:proofErr w:type="spellEnd"/>
      <w:r w:rsidRPr="00117CCF">
        <w:t xml:space="preserve"> района Ленинградской области», совет депутатов </w:t>
      </w:r>
      <w:proofErr w:type="spellStart"/>
      <w:r w:rsidRPr="00117CCF">
        <w:t>Трубникоборского</w:t>
      </w:r>
      <w:proofErr w:type="spellEnd"/>
      <w:r w:rsidRPr="00117CCF">
        <w:t xml:space="preserve"> сельского поселения </w:t>
      </w:r>
      <w:proofErr w:type="spellStart"/>
      <w:r w:rsidRPr="00117CCF">
        <w:t>Тосненского</w:t>
      </w:r>
      <w:proofErr w:type="spellEnd"/>
      <w:r w:rsidRPr="00117CCF">
        <w:t xml:space="preserve"> района Ленинградской области</w:t>
      </w:r>
    </w:p>
    <w:p w:rsidR="00980D2E" w:rsidRPr="00701CEA" w:rsidRDefault="00980D2E" w:rsidP="00980D2E">
      <w:pPr>
        <w:tabs>
          <w:tab w:val="left" w:pos="426"/>
        </w:tabs>
        <w:ind w:firstLine="426"/>
        <w:jc w:val="both"/>
      </w:pPr>
    </w:p>
    <w:p w:rsidR="00980D2E" w:rsidRPr="00701CEA" w:rsidRDefault="00980D2E" w:rsidP="00980D2E">
      <w:pPr>
        <w:tabs>
          <w:tab w:val="left" w:pos="426"/>
        </w:tabs>
        <w:ind w:firstLine="426"/>
        <w:jc w:val="both"/>
      </w:pPr>
      <w:r w:rsidRPr="00701CEA">
        <w:t>РЕШИЛ:</w:t>
      </w:r>
    </w:p>
    <w:p w:rsidR="00980D2E" w:rsidRPr="00701CEA" w:rsidRDefault="00980D2E" w:rsidP="00980D2E">
      <w:pPr>
        <w:tabs>
          <w:tab w:val="left" w:pos="426"/>
        </w:tabs>
        <w:ind w:firstLine="426"/>
        <w:jc w:val="both"/>
      </w:pPr>
      <w:r w:rsidRPr="00701CEA">
        <w:t xml:space="preserve">1. Внести следующие изменения в Устав </w:t>
      </w:r>
      <w:proofErr w:type="spellStart"/>
      <w:r>
        <w:t>Трубникоборского</w:t>
      </w:r>
      <w:proofErr w:type="spellEnd"/>
      <w:r w:rsidRPr="00701CEA">
        <w:t xml:space="preserve"> сельского поселения </w:t>
      </w:r>
      <w:proofErr w:type="spellStart"/>
      <w:r w:rsidRPr="00701CEA">
        <w:t>Тосненского</w:t>
      </w:r>
      <w:proofErr w:type="spellEnd"/>
      <w:r w:rsidRPr="00701CEA">
        <w:t xml:space="preserve"> района Ленинградской области, утвержденный решением совета депутатов </w:t>
      </w:r>
      <w:proofErr w:type="spellStart"/>
      <w:r>
        <w:t>Трубникоборского</w:t>
      </w:r>
      <w:proofErr w:type="spellEnd"/>
      <w:r w:rsidRPr="00701CEA">
        <w:t xml:space="preserve"> сельского поселения </w:t>
      </w:r>
      <w:proofErr w:type="spellStart"/>
      <w:r w:rsidRPr="00701CEA">
        <w:t>Тосненского</w:t>
      </w:r>
      <w:proofErr w:type="spellEnd"/>
      <w:r w:rsidRPr="00701CEA">
        <w:t xml:space="preserve"> района Ленинградской области </w:t>
      </w:r>
      <w:r w:rsidR="001C6059" w:rsidRPr="001C6059">
        <w:rPr>
          <w:color w:val="000000"/>
        </w:rPr>
        <w:t>от 02.08.2016 № 67</w:t>
      </w:r>
      <w:r w:rsidRPr="00701CEA">
        <w:t xml:space="preserve">, зарегистрированный Управлением Министерства юстиции Российской Федерации по Ленинградской области </w:t>
      </w:r>
      <w:r w:rsidR="00117CCF" w:rsidRPr="00117CCF">
        <w:t>08 сентября</w:t>
      </w:r>
      <w:r w:rsidR="001C6059" w:rsidRPr="00117CCF">
        <w:t xml:space="preserve"> 2016</w:t>
      </w:r>
      <w:r w:rsidR="001C6059">
        <w:t xml:space="preserve"> </w:t>
      </w:r>
      <w:r w:rsidRPr="00701CEA">
        <w:t xml:space="preserve">года, государственный регистрационный номер </w:t>
      </w:r>
      <w:r w:rsidRPr="00117CCF">
        <w:t>RU</w:t>
      </w:r>
      <w:r w:rsidR="00117CCF" w:rsidRPr="00117CCF">
        <w:t>475173042016001</w:t>
      </w:r>
      <w:r w:rsidRPr="00117CCF">
        <w:t>: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>1.1.</w:t>
      </w:r>
      <w:r w:rsidRPr="00801BCD">
        <w:t xml:space="preserve"> </w:t>
      </w:r>
      <w:r w:rsidRPr="00701CEA">
        <w:rPr>
          <w:rFonts w:eastAsia="Calibri"/>
          <w:lang w:eastAsia="en-US"/>
        </w:rPr>
        <w:t xml:space="preserve">Пункт </w:t>
      </w:r>
      <w:r>
        <w:rPr>
          <w:rFonts w:eastAsia="Calibri"/>
          <w:lang w:eastAsia="en-US"/>
        </w:rPr>
        <w:t>9</w:t>
      </w:r>
      <w:r w:rsidRPr="00701CEA">
        <w:rPr>
          <w:rFonts w:eastAsia="Calibri"/>
          <w:lang w:eastAsia="en-US"/>
        </w:rPr>
        <w:t xml:space="preserve"> части </w:t>
      </w:r>
      <w:r>
        <w:rPr>
          <w:rFonts w:eastAsia="Calibri"/>
          <w:lang w:eastAsia="en-US"/>
        </w:rPr>
        <w:t>1</w:t>
      </w:r>
      <w:r w:rsidRPr="00701CEA">
        <w:rPr>
          <w:rFonts w:eastAsia="Calibri"/>
          <w:lang w:eastAsia="en-US"/>
        </w:rPr>
        <w:t xml:space="preserve"> статьи 3 читать в следующей редакции:</w:t>
      </w:r>
    </w:p>
    <w:p w:rsidR="00980D2E" w:rsidRDefault="00280BD8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</w:t>
      </w:r>
      <w:r w:rsidR="00980D2E">
        <w:rPr>
          <w:rFonts w:eastAsia="Calibri"/>
          <w:lang w:eastAsia="en-US"/>
        </w:rPr>
        <w:t>9</w:t>
      </w:r>
      <w:r w:rsidR="00980D2E" w:rsidRPr="00801BCD">
        <w:rPr>
          <w:rFonts w:eastAsia="Calibri"/>
          <w:lang w:eastAsia="en-US"/>
        </w:rPr>
        <w:t>) утверждение правил благоустройства территории поселения, осуществление контроля за их соблюдением, организация благоустройства территории поселения в соответствии с указанными правилами;»</w:t>
      </w:r>
      <w:r w:rsidR="00980D2E">
        <w:rPr>
          <w:rFonts w:eastAsia="Calibri"/>
          <w:lang w:eastAsia="en-US"/>
        </w:rPr>
        <w:t>.</w:t>
      </w:r>
    </w:p>
    <w:p w:rsidR="00463EF3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1.2</w:t>
      </w:r>
      <w:r w:rsidR="00280BD8">
        <w:rPr>
          <w:rFonts w:eastAsia="Calibri"/>
          <w:lang w:eastAsia="en-US"/>
        </w:rPr>
        <w:t xml:space="preserve">. </w:t>
      </w:r>
      <w:r w:rsidRPr="00701CEA">
        <w:rPr>
          <w:rFonts w:eastAsia="Calibri"/>
          <w:lang w:eastAsia="en-US"/>
        </w:rPr>
        <w:t xml:space="preserve"> </w:t>
      </w:r>
      <w:r w:rsidR="00463EF3">
        <w:rPr>
          <w:rFonts w:eastAsia="Calibri"/>
          <w:lang w:eastAsia="en-US"/>
        </w:rPr>
        <w:t xml:space="preserve">Дополнить </w:t>
      </w:r>
      <w:r w:rsidR="00463EF3" w:rsidRPr="00701CEA">
        <w:rPr>
          <w:rFonts w:eastAsia="Calibri"/>
          <w:lang w:eastAsia="en-US"/>
        </w:rPr>
        <w:t>часть 2 статьи 3 пунктом 2</w:t>
      </w:r>
      <w:r w:rsidR="00280BD8">
        <w:rPr>
          <w:rFonts w:eastAsia="Calibri"/>
          <w:lang w:eastAsia="en-US"/>
        </w:rPr>
        <w:t>6</w:t>
      </w:r>
      <w:r w:rsidR="00463EF3" w:rsidRPr="00701CEA">
        <w:rPr>
          <w:rFonts w:eastAsia="Calibri"/>
          <w:lang w:eastAsia="en-US"/>
        </w:rPr>
        <w:t xml:space="preserve"> следующего содержания:</w:t>
      </w:r>
    </w:p>
    <w:p w:rsidR="00980D2E" w:rsidRDefault="00463EF3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 xml:space="preserve"> </w:t>
      </w:r>
      <w:r w:rsidR="00980D2E" w:rsidRPr="00701CEA">
        <w:rPr>
          <w:rFonts w:eastAsia="Calibri"/>
          <w:lang w:eastAsia="en-US"/>
        </w:rPr>
        <w:t>«</w:t>
      </w:r>
      <w:r>
        <w:rPr>
          <w:rFonts w:eastAsia="Calibri"/>
          <w:lang w:eastAsia="en-US"/>
        </w:rPr>
        <w:t>2</w:t>
      </w:r>
      <w:r w:rsidR="00280BD8">
        <w:rPr>
          <w:rFonts w:eastAsia="Calibri"/>
          <w:lang w:eastAsia="en-US"/>
        </w:rPr>
        <w:t>6</w:t>
      </w:r>
      <w:r w:rsidR="00980D2E" w:rsidRPr="00701CEA">
        <w:rPr>
          <w:rFonts w:eastAsia="Calibri"/>
          <w:lang w:eastAsia="en-US"/>
        </w:rPr>
        <w:t>) использование, охрана, защита, воспроизводство городских лесов, лесов особо охраняемых природных территорий, расположенных в границах населенных пунктов поселения</w:t>
      </w:r>
      <w:r>
        <w:rPr>
          <w:rFonts w:eastAsia="Calibri"/>
          <w:lang w:eastAsia="en-US"/>
        </w:rPr>
        <w:t>.</w:t>
      </w:r>
      <w:r w:rsidR="00980D2E" w:rsidRPr="00701CEA">
        <w:rPr>
          <w:rFonts w:eastAsia="Calibri"/>
          <w:lang w:eastAsia="en-US"/>
        </w:rPr>
        <w:t>»</w:t>
      </w:r>
      <w:r w:rsidR="00980D2E">
        <w:rPr>
          <w:rFonts w:eastAsia="Calibri"/>
          <w:lang w:eastAsia="en-US"/>
        </w:rPr>
        <w:t>.</w:t>
      </w:r>
    </w:p>
    <w:p w:rsidR="00EA4BB1" w:rsidRDefault="00280BD8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1.3. Пункт 11 части 1 статьи 3.1  признать утратившим силу.</w:t>
      </w:r>
    </w:p>
    <w:p w:rsidR="00EA4BB1" w:rsidRPr="00EA4BB1" w:rsidRDefault="00280BD8" w:rsidP="00EA4BB1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1.4. Часть 1 статьи 3.1.</w:t>
      </w:r>
      <w:r w:rsidR="00EA4BB1" w:rsidRPr="00EA4BB1">
        <w:rPr>
          <w:rFonts w:eastAsia="Calibri"/>
          <w:lang w:eastAsia="en-US"/>
        </w:rPr>
        <w:t xml:space="preserve"> дополнить пунктом 1</w:t>
      </w:r>
      <w:r>
        <w:rPr>
          <w:rFonts w:eastAsia="Calibri"/>
          <w:lang w:eastAsia="en-US"/>
        </w:rPr>
        <w:t>5</w:t>
      </w:r>
      <w:r w:rsidR="00EA4BB1" w:rsidRPr="00EA4BB1">
        <w:rPr>
          <w:rFonts w:eastAsia="Calibri"/>
          <w:lang w:eastAsia="en-US"/>
        </w:rPr>
        <w:t xml:space="preserve"> следующего содержания:</w:t>
      </w:r>
    </w:p>
    <w:p w:rsidR="00EA4BB1" w:rsidRDefault="00280BD8" w:rsidP="00EA4BB1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</w:t>
      </w:r>
      <w:r w:rsidR="00EA4BB1" w:rsidRPr="00EA4BB1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5</w:t>
      </w:r>
      <w:r w:rsidR="00EA4BB1" w:rsidRPr="00EA4BB1">
        <w:rPr>
          <w:rFonts w:eastAsia="Calibri"/>
          <w:lang w:eastAsia="en-US"/>
        </w:rPr>
        <w:t>) оказание содействия развитию физической культуры и спорта инвалидов, лиц с ограниченными возможностями здоровья, адаптивной физической</w:t>
      </w:r>
      <w:r>
        <w:rPr>
          <w:rFonts w:eastAsia="Calibri"/>
          <w:lang w:eastAsia="en-US"/>
        </w:rPr>
        <w:t xml:space="preserve"> культуры и адаптивного спорта.».</w:t>
      </w:r>
    </w:p>
    <w:p w:rsidR="00EA4BB1" w:rsidRPr="00EA4BB1" w:rsidRDefault="00280BD8" w:rsidP="00EA4BB1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1.5. Часть 1 статьи 3.1.</w:t>
      </w:r>
      <w:r w:rsidRPr="00EA4BB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д</w:t>
      </w:r>
      <w:r w:rsidR="00EA4BB1" w:rsidRPr="00EA4BB1">
        <w:rPr>
          <w:rFonts w:eastAsia="Calibri"/>
          <w:lang w:eastAsia="en-US"/>
        </w:rPr>
        <w:t>ополнить пунктом 1</w:t>
      </w:r>
      <w:r>
        <w:rPr>
          <w:rFonts w:eastAsia="Calibri"/>
          <w:lang w:eastAsia="en-US"/>
        </w:rPr>
        <w:t>6</w:t>
      </w:r>
      <w:r w:rsidR="00EA4BB1" w:rsidRPr="00EA4BB1">
        <w:rPr>
          <w:rFonts w:eastAsia="Calibri"/>
          <w:lang w:eastAsia="en-US"/>
        </w:rPr>
        <w:t xml:space="preserve"> следующего содержания:</w:t>
      </w:r>
    </w:p>
    <w:p w:rsidR="00EA4BB1" w:rsidRDefault="00280BD8" w:rsidP="00EA4BB1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</w:t>
      </w:r>
      <w:r w:rsidR="00EA4BB1" w:rsidRPr="00EA4BB1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6</w:t>
      </w:r>
      <w:r w:rsidR="00EA4BB1" w:rsidRPr="00EA4BB1">
        <w:rPr>
          <w:rFonts w:eastAsia="Calibri"/>
          <w:lang w:eastAsia="en-US"/>
        </w:rPr>
        <w:t xml:space="preserve">) осуществление мероприятий по защите прав потребителей, предусмотренных </w:t>
      </w:r>
      <w:hyperlink r:id="rId4" w:history="1">
        <w:r w:rsidR="00EA4BB1" w:rsidRPr="00280BD8">
          <w:rPr>
            <w:rStyle w:val="a3"/>
            <w:rFonts w:eastAsia="Calibri"/>
            <w:color w:val="auto"/>
            <w:u w:val="none"/>
            <w:lang w:eastAsia="en-US"/>
          </w:rPr>
          <w:t>Законом</w:t>
        </w:r>
      </w:hyperlink>
      <w:r w:rsidR="00EA4BB1" w:rsidRPr="00280BD8">
        <w:rPr>
          <w:rFonts w:eastAsia="Calibri"/>
          <w:lang w:eastAsia="en-US"/>
        </w:rPr>
        <w:t xml:space="preserve"> </w:t>
      </w:r>
      <w:r w:rsidR="00EA4BB1" w:rsidRPr="00EA4BB1">
        <w:rPr>
          <w:rFonts w:eastAsia="Calibri"/>
          <w:lang w:eastAsia="en-US"/>
        </w:rPr>
        <w:t>Российской Федерации от 7 февраля 1992 года N 2300-1 "О защите прав потребителей</w:t>
      </w:r>
      <w:r>
        <w:rPr>
          <w:rFonts w:eastAsia="Calibri"/>
          <w:lang w:eastAsia="en-US"/>
        </w:rPr>
        <w:t>.».</w:t>
      </w:r>
    </w:p>
    <w:p w:rsidR="00381C32" w:rsidRPr="00381C32" w:rsidRDefault="00381C32" w:rsidP="00381C3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1.6. </w:t>
      </w:r>
      <w:r w:rsidRPr="00381C32">
        <w:rPr>
          <w:rFonts w:eastAsia="Calibri"/>
          <w:lang w:eastAsia="en-US"/>
        </w:rPr>
        <w:t xml:space="preserve"> Дополнить стать</w:t>
      </w:r>
      <w:r>
        <w:rPr>
          <w:rFonts w:eastAsia="Calibri"/>
          <w:lang w:eastAsia="en-US"/>
        </w:rPr>
        <w:t>е</w:t>
      </w:r>
      <w:r w:rsidRPr="00381C32">
        <w:rPr>
          <w:rFonts w:eastAsia="Calibri"/>
          <w:lang w:eastAsia="en-US"/>
        </w:rPr>
        <w:t>й 13.1. следующего содержания:</w:t>
      </w:r>
    </w:p>
    <w:p w:rsidR="00381C32" w:rsidRPr="00381C32" w:rsidRDefault="00381C32" w:rsidP="00381C3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81C32">
        <w:rPr>
          <w:rFonts w:eastAsia="Calibri"/>
          <w:lang w:eastAsia="en-US"/>
        </w:rPr>
        <w:t>« Статья 13.1. Староста сельского населенного пункта</w:t>
      </w:r>
    </w:p>
    <w:p w:rsidR="00381C32" w:rsidRPr="00381C32" w:rsidRDefault="00381C32" w:rsidP="00381C3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81C32">
        <w:rPr>
          <w:rFonts w:eastAsia="Calibri"/>
          <w:lang w:eastAsia="en-US"/>
        </w:rPr>
        <w:t xml:space="preserve">1.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</w:t>
      </w:r>
      <w:r w:rsidRPr="00381C32">
        <w:rPr>
          <w:rFonts w:eastAsia="Calibri"/>
          <w:lang w:eastAsia="en-US"/>
        </w:rPr>
        <w:lastRenderedPageBreak/>
        <w:t>населенном пункте, расположенном в поселении, городском округе или на межселенной территории, может назначаться староста сельского населенного пункта.</w:t>
      </w:r>
    </w:p>
    <w:p w:rsidR="00381C32" w:rsidRPr="00381C32" w:rsidRDefault="00381C32" w:rsidP="00381C3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81C32">
        <w:rPr>
          <w:rFonts w:eastAsia="Calibri"/>
          <w:lang w:eastAsia="en-US"/>
        </w:rPr>
        <w:t>2. Староста сельского населенного пункта назначается советом депутатов поселения,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381C32" w:rsidRPr="00381C32" w:rsidRDefault="00381C32" w:rsidP="00381C3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81C32">
        <w:rPr>
          <w:rFonts w:eastAsia="Calibri"/>
          <w:lang w:eastAsia="en-US"/>
        </w:rPr>
        <w:t>3. 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381C32" w:rsidRPr="00381C32" w:rsidRDefault="00381C32" w:rsidP="00381C3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81C32">
        <w:rPr>
          <w:rFonts w:eastAsia="Calibri"/>
          <w:lang w:eastAsia="en-US"/>
        </w:rPr>
        <w:t>4. Старостой сельского населенного пункта не может быть назначено лицо:</w:t>
      </w:r>
    </w:p>
    <w:p w:rsidR="00381C32" w:rsidRPr="00381C32" w:rsidRDefault="00381C32" w:rsidP="00381C3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81C32">
        <w:rPr>
          <w:rFonts w:eastAsia="Calibri"/>
          <w:lang w:eastAsia="en-US"/>
        </w:rPr>
        <w:t>1) замещающее государственную должность, должность государственной гражданской службы, муниципальную должность или должность муниципальной службы;</w:t>
      </w:r>
    </w:p>
    <w:p w:rsidR="00381C32" w:rsidRPr="00381C32" w:rsidRDefault="00381C32" w:rsidP="00381C3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81C32">
        <w:rPr>
          <w:rFonts w:eastAsia="Calibri"/>
          <w:lang w:eastAsia="en-US"/>
        </w:rPr>
        <w:t>2) признанное судом недееспособным или ограниченно дееспособным;</w:t>
      </w:r>
    </w:p>
    <w:p w:rsidR="00381C32" w:rsidRPr="00381C32" w:rsidRDefault="00381C32" w:rsidP="00381C3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81C32">
        <w:rPr>
          <w:rFonts w:eastAsia="Calibri"/>
          <w:lang w:eastAsia="en-US"/>
        </w:rPr>
        <w:t>3) имеющее непогашенную или неснятую судимость.</w:t>
      </w:r>
    </w:p>
    <w:p w:rsidR="00381C32" w:rsidRPr="00381C32" w:rsidRDefault="00381C32" w:rsidP="00381C3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81C32">
        <w:rPr>
          <w:rFonts w:eastAsia="Calibri"/>
          <w:lang w:eastAsia="en-US"/>
        </w:rPr>
        <w:t>5. Срок полномочий старосты сельского населенного пункта - 5 лет.</w:t>
      </w:r>
    </w:p>
    <w:p w:rsidR="00381C32" w:rsidRPr="00381C32" w:rsidRDefault="00381C32" w:rsidP="00381C3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81C32">
        <w:rPr>
          <w:rFonts w:eastAsia="Calibri"/>
          <w:lang w:eastAsia="en-US"/>
        </w:rPr>
        <w:t>Полномочия старосты сельского населенного пункта прекращаются досрочно по решению совета депутатов, по представлению схода граждан сельского населенного пункта, а также в случаях, установленных пунктами 1 - 7 части 10 статьи 40 Федерального закона от 6 октября 2003 года № 131-ФЗ.</w:t>
      </w:r>
    </w:p>
    <w:p w:rsidR="00381C32" w:rsidRPr="00381C32" w:rsidRDefault="00381C32" w:rsidP="00381C3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81C32">
        <w:rPr>
          <w:rFonts w:eastAsia="Calibri"/>
          <w:lang w:eastAsia="en-US"/>
        </w:rPr>
        <w:t>6. Староста сельского населенного пункта для решения возложенных на него задач:</w:t>
      </w:r>
    </w:p>
    <w:p w:rsidR="00381C32" w:rsidRPr="00381C32" w:rsidRDefault="00381C32" w:rsidP="00381C3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81C32">
        <w:rPr>
          <w:rFonts w:eastAsia="Calibri"/>
          <w:lang w:eastAsia="en-US"/>
        </w:rPr>
        <w:t>1) взаимодействует с органами местного самоуправления, муниципальными предприятиями и учреждениями и иными организациями по вопросам решения вопросов местного значения в сельском населенном пункте;</w:t>
      </w:r>
    </w:p>
    <w:p w:rsidR="00381C32" w:rsidRPr="00381C32" w:rsidRDefault="00381C32" w:rsidP="00381C3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81C32">
        <w:rPr>
          <w:rFonts w:eastAsia="Calibri"/>
          <w:lang w:eastAsia="en-US"/>
        </w:rPr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актов, подлежащие обязательному рассмотрению органами местного самоуправления;</w:t>
      </w:r>
    </w:p>
    <w:p w:rsidR="00381C32" w:rsidRPr="00381C32" w:rsidRDefault="00381C32" w:rsidP="00381C3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81C32">
        <w:rPr>
          <w:rFonts w:eastAsia="Calibri"/>
          <w:lang w:eastAsia="en-US"/>
        </w:rPr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:rsidR="00381C32" w:rsidRPr="00381C32" w:rsidRDefault="00381C32" w:rsidP="00381C3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81C32">
        <w:rPr>
          <w:rFonts w:eastAsia="Calibri"/>
          <w:lang w:eastAsia="en-US"/>
        </w:rPr>
        <w:t>4)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</w:p>
    <w:p w:rsidR="00381C32" w:rsidRPr="00381C32" w:rsidRDefault="00381C32" w:rsidP="00381C3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81C32">
        <w:rPr>
          <w:rFonts w:eastAsia="Calibri"/>
          <w:lang w:eastAsia="en-US"/>
        </w:rPr>
        <w:t>5) осуществляет иные полномочия и права, предусмотренные решением совета депутатов в соответствии с законом Ленинградской области.</w:t>
      </w:r>
    </w:p>
    <w:p w:rsidR="00381C32" w:rsidRPr="00381C32" w:rsidRDefault="00381C32" w:rsidP="00381C32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81C32">
        <w:rPr>
          <w:rFonts w:eastAsia="Calibri"/>
          <w:lang w:eastAsia="en-US"/>
        </w:rPr>
        <w:t>7. Гарантии деятельности и иные вопросы статуса старосты сельского населенного пункта устанавливаются решением совета депутатов в соответствии с законом Ленинградской области.»</w:t>
      </w:r>
    </w:p>
    <w:p w:rsidR="00980D2E" w:rsidRPr="00171DA4" w:rsidRDefault="00381C32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81C32">
        <w:rPr>
          <w:rFonts w:eastAsia="Calibri"/>
          <w:lang w:eastAsia="en-US"/>
        </w:rPr>
        <w:t>1.7.</w:t>
      </w:r>
      <w:r w:rsidR="00980D2E" w:rsidRPr="00701CEA">
        <w:rPr>
          <w:rFonts w:eastAsia="Calibri"/>
          <w:lang w:eastAsia="en-US"/>
        </w:rPr>
        <w:t xml:space="preserve"> </w:t>
      </w:r>
      <w:r w:rsidR="00980D2E" w:rsidRPr="00171DA4">
        <w:rPr>
          <w:rFonts w:eastAsia="Calibri"/>
          <w:lang w:eastAsia="en-US"/>
        </w:rPr>
        <w:t>В ст</w:t>
      </w:r>
      <w:r w:rsidR="00980D2E">
        <w:rPr>
          <w:rFonts w:eastAsia="Calibri"/>
          <w:lang w:eastAsia="en-US"/>
        </w:rPr>
        <w:t>атье</w:t>
      </w:r>
      <w:r w:rsidR="00980D2E" w:rsidRPr="00171DA4">
        <w:rPr>
          <w:rFonts w:eastAsia="Calibri"/>
          <w:lang w:eastAsia="en-US"/>
        </w:rPr>
        <w:t xml:space="preserve"> 14 наименование статьи изложить в редакции:</w:t>
      </w:r>
    </w:p>
    <w:p w:rsidR="00980D2E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171DA4">
        <w:rPr>
          <w:rFonts w:eastAsia="Calibri"/>
          <w:lang w:eastAsia="en-US"/>
        </w:rPr>
        <w:t>«Статья 14. Публичные слу</w:t>
      </w:r>
      <w:r>
        <w:rPr>
          <w:rFonts w:eastAsia="Calibri"/>
          <w:lang w:eastAsia="en-US"/>
        </w:rPr>
        <w:t>шания, общественные обсуждения».</w:t>
      </w:r>
    </w:p>
    <w:p w:rsidR="00980D2E" w:rsidRPr="00171DA4" w:rsidRDefault="00676FEB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676FEB">
        <w:rPr>
          <w:rFonts w:eastAsia="Calibri"/>
          <w:lang w:eastAsia="en-US"/>
        </w:rPr>
        <w:t>1.8</w:t>
      </w:r>
      <w:r w:rsidR="00980D2E" w:rsidRPr="00676FEB">
        <w:rPr>
          <w:rFonts w:eastAsia="Calibri"/>
          <w:lang w:eastAsia="en-US"/>
        </w:rPr>
        <w:t>.</w:t>
      </w:r>
      <w:r w:rsidR="00980D2E" w:rsidRPr="00171DA4">
        <w:rPr>
          <w:rFonts w:eastAsia="Calibri"/>
          <w:lang w:eastAsia="en-US"/>
        </w:rPr>
        <w:t xml:space="preserve"> </w:t>
      </w:r>
      <w:r w:rsidR="00980D2E" w:rsidRPr="00701CEA">
        <w:rPr>
          <w:rFonts w:eastAsia="Calibri"/>
          <w:lang w:eastAsia="en-US"/>
        </w:rPr>
        <w:t>Дополнить стать</w:t>
      </w:r>
      <w:r w:rsidR="00980D2E">
        <w:rPr>
          <w:rFonts w:eastAsia="Calibri"/>
          <w:lang w:eastAsia="en-US"/>
        </w:rPr>
        <w:t>ю</w:t>
      </w:r>
      <w:r w:rsidR="00980D2E" w:rsidRPr="00701CEA">
        <w:rPr>
          <w:rFonts w:eastAsia="Calibri"/>
          <w:lang w:eastAsia="en-US"/>
        </w:rPr>
        <w:t xml:space="preserve"> </w:t>
      </w:r>
      <w:r w:rsidR="00980D2E">
        <w:rPr>
          <w:rFonts w:eastAsia="Calibri"/>
          <w:lang w:eastAsia="en-US"/>
        </w:rPr>
        <w:t>14 частью</w:t>
      </w:r>
      <w:r w:rsidR="00980D2E" w:rsidRPr="00701CEA">
        <w:rPr>
          <w:rFonts w:eastAsia="Calibri"/>
          <w:lang w:eastAsia="en-US"/>
        </w:rPr>
        <w:t xml:space="preserve"> 6 следующего содержания:</w:t>
      </w:r>
    </w:p>
    <w:p w:rsidR="00980D2E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171DA4">
        <w:rPr>
          <w:rFonts w:eastAsia="Calibri"/>
          <w:lang w:eastAsia="en-US"/>
        </w:rPr>
        <w:t xml:space="preserve"> «6.</w:t>
      </w:r>
      <w:r>
        <w:rPr>
          <w:rFonts w:eastAsia="Calibri"/>
          <w:lang w:eastAsia="en-US"/>
        </w:rPr>
        <w:t xml:space="preserve">  </w:t>
      </w:r>
      <w:r w:rsidRPr="00C71F66">
        <w:rPr>
          <w:rFonts w:eastAsia="Calibri"/>
          <w:lang w:eastAsia="en-US"/>
        </w:rPr>
        <w:t xml:space="preserve">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</w:t>
      </w:r>
      <w:r w:rsidRPr="00C71F66">
        <w:rPr>
          <w:rFonts w:eastAsia="Calibri"/>
          <w:lang w:eastAsia="en-US"/>
        </w:rPr>
        <w:lastRenderedPageBreak/>
        <w:t>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решением совета депутатов с учетом положений законодательства о градостроительной деятельности.</w:t>
      </w:r>
      <w:r w:rsidRPr="00171DA4">
        <w:rPr>
          <w:rFonts w:eastAsia="Calibri"/>
          <w:lang w:eastAsia="en-US"/>
        </w:rPr>
        <w:t>».</w:t>
      </w:r>
    </w:p>
    <w:p w:rsidR="00980D2E" w:rsidRPr="00836696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</w:t>
      </w:r>
      <w:r w:rsidR="00676FEB">
        <w:rPr>
          <w:rFonts w:eastAsia="Calibri"/>
          <w:lang w:eastAsia="en-US"/>
        </w:rPr>
        <w:t>9</w:t>
      </w:r>
      <w:r w:rsidRPr="00836696">
        <w:rPr>
          <w:rFonts w:eastAsia="Calibri"/>
          <w:lang w:eastAsia="en-US"/>
        </w:rPr>
        <w:t xml:space="preserve">. Пункт 4 части 1 статьи 20 изложить в следующей редакции: </w:t>
      </w:r>
    </w:p>
    <w:p w:rsidR="00980D2E" w:rsidRPr="00836696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836696">
        <w:rPr>
          <w:rFonts w:eastAsia="Calibri"/>
          <w:lang w:eastAsia="en-US"/>
        </w:rPr>
        <w:t xml:space="preserve">«4) утверждение стратегии социально-экономического развития </w:t>
      </w:r>
      <w:r>
        <w:rPr>
          <w:rFonts w:eastAsia="Calibri"/>
          <w:lang w:eastAsia="en-US"/>
        </w:rPr>
        <w:t>поселения</w:t>
      </w:r>
      <w:r w:rsidRPr="00836696">
        <w:rPr>
          <w:rFonts w:eastAsia="Calibri"/>
          <w:lang w:eastAsia="en-US"/>
        </w:rPr>
        <w:t xml:space="preserve">;». </w:t>
      </w:r>
    </w:p>
    <w:p w:rsidR="00980D2E" w:rsidRPr="00836696" w:rsidRDefault="00676FEB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1.10</w:t>
      </w:r>
      <w:r w:rsidR="00980D2E" w:rsidRPr="00836696">
        <w:rPr>
          <w:rFonts w:eastAsia="Calibri"/>
          <w:lang w:eastAsia="en-US"/>
        </w:rPr>
        <w:t>. Дополнить часть 1 статьи 20 пунктом 11, следующего содержания:</w:t>
      </w:r>
    </w:p>
    <w:p w:rsidR="00980D2E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836696">
        <w:rPr>
          <w:rFonts w:eastAsia="Calibri"/>
          <w:lang w:eastAsia="en-US"/>
        </w:rPr>
        <w:t>«11) утвержд</w:t>
      </w:r>
      <w:r>
        <w:rPr>
          <w:rFonts w:eastAsia="Calibri"/>
          <w:lang w:eastAsia="en-US"/>
        </w:rPr>
        <w:t>ение</w:t>
      </w:r>
      <w:r w:rsidRPr="00836696">
        <w:rPr>
          <w:rFonts w:eastAsia="Calibri"/>
          <w:lang w:eastAsia="en-US"/>
        </w:rPr>
        <w:t xml:space="preserve"> правил благоустройства территории поселения.».</w:t>
      </w:r>
    </w:p>
    <w:p w:rsidR="00980D2E" w:rsidRDefault="00676FEB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1.11</w:t>
      </w:r>
      <w:r w:rsidR="00980D2E">
        <w:rPr>
          <w:rFonts w:eastAsia="Calibri"/>
          <w:lang w:eastAsia="en-US"/>
        </w:rPr>
        <w:t xml:space="preserve">. Пункт 6 части 2 </w:t>
      </w:r>
      <w:r w:rsidR="00980D2E" w:rsidRPr="00701CEA">
        <w:rPr>
          <w:rFonts w:eastAsia="Calibri"/>
          <w:lang w:eastAsia="en-US"/>
        </w:rPr>
        <w:t>статьи 2</w:t>
      </w:r>
      <w:r w:rsidR="00980D2E">
        <w:rPr>
          <w:rFonts w:eastAsia="Calibri"/>
          <w:lang w:eastAsia="en-US"/>
        </w:rPr>
        <w:t>0</w:t>
      </w:r>
      <w:r w:rsidR="00980D2E" w:rsidRPr="00701CEA">
        <w:rPr>
          <w:rFonts w:eastAsia="Calibri"/>
          <w:lang w:eastAsia="en-US"/>
        </w:rPr>
        <w:t xml:space="preserve"> читать в следующей редакции: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«6) </w:t>
      </w:r>
      <w:r w:rsidRPr="00D67956">
        <w:rPr>
          <w:rFonts w:eastAsia="Calibri"/>
          <w:lang w:eastAsia="en-US"/>
        </w:rPr>
        <w:t>определяет порядок организации и проведения публичных слушаний</w:t>
      </w:r>
      <w:r>
        <w:rPr>
          <w:rFonts w:eastAsia="Calibri"/>
          <w:lang w:eastAsia="en-US"/>
        </w:rPr>
        <w:t>, общественных обсуждений;».</w:t>
      </w:r>
    </w:p>
    <w:p w:rsidR="00980D2E" w:rsidRDefault="00676FEB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1.12</w:t>
      </w:r>
      <w:r w:rsidR="000E0F5D">
        <w:rPr>
          <w:rFonts w:eastAsia="Calibri"/>
          <w:lang w:eastAsia="en-US"/>
        </w:rPr>
        <w:t>. Пункт 3 части 4</w:t>
      </w:r>
      <w:r w:rsidR="00980D2E" w:rsidRPr="00701CEA">
        <w:rPr>
          <w:rFonts w:eastAsia="Calibri"/>
          <w:lang w:eastAsia="en-US"/>
        </w:rPr>
        <w:t xml:space="preserve"> статьи 21 читать в следующей редакции:</w:t>
      </w:r>
    </w:p>
    <w:p w:rsidR="00980D2E" w:rsidRPr="00613DFE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>«3</w:t>
      </w:r>
      <w:proofErr w:type="gramStart"/>
      <w:r w:rsidRPr="00701CEA">
        <w:rPr>
          <w:rFonts w:eastAsia="Calibri"/>
          <w:lang w:eastAsia="en-US"/>
        </w:rPr>
        <w:t>)  в</w:t>
      </w:r>
      <w:proofErr w:type="gramEnd"/>
      <w:r w:rsidRPr="00701CEA">
        <w:rPr>
          <w:rFonts w:eastAsia="Calibri"/>
          <w:lang w:eastAsia="en-US"/>
        </w:rPr>
        <w:t xml:space="preserve"> случае преобразования муниципального образования, осуществляемого в соответствии со   статьей 13 Федерального закона от 6 октября 2003 года № 131-ФЗ, а также в </w:t>
      </w:r>
      <w:r w:rsidRPr="00613DFE">
        <w:rPr>
          <w:rFonts w:eastAsia="Calibri"/>
          <w:lang w:eastAsia="en-US"/>
        </w:rPr>
        <w:t>случае упразднения муниципального образовании;».</w:t>
      </w:r>
    </w:p>
    <w:p w:rsidR="00980D2E" w:rsidRPr="00701CEA" w:rsidRDefault="00676FEB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1.13</w:t>
      </w:r>
      <w:r w:rsidR="00980D2E" w:rsidRPr="00613DFE">
        <w:rPr>
          <w:rFonts w:eastAsia="Calibri"/>
          <w:lang w:eastAsia="en-US"/>
        </w:rPr>
        <w:t>. Часть</w:t>
      </w:r>
      <w:r w:rsidR="00980D2E" w:rsidRPr="00701CEA">
        <w:rPr>
          <w:rFonts w:eastAsia="Calibri"/>
          <w:lang w:eastAsia="en-US"/>
        </w:rPr>
        <w:t xml:space="preserve"> 2 статьи 24 читать в следующей редакции: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>«2. Полномочия депутата  прекращаются досрочно в случае несоблюдения ограничений, установленных Федеральным законом от 6 октября 2003 года № 131-ФЗ.».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>1.</w:t>
      </w:r>
      <w:r w:rsidR="00676FEB">
        <w:rPr>
          <w:rFonts w:eastAsia="Calibri"/>
          <w:lang w:eastAsia="en-US"/>
        </w:rPr>
        <w:t>14</w:t>
      </w:r>
      <w:r w:rsidRPr="00701CEA">
        <w:rPr>
          <w:rFonts w:eastAsia="Calibri"/>
          <w:lang w:eastAsia="en-US"/>
        </w:rPr>
        <w:t>. В части 1 статьи 25 слова «с правом решающего голоса» исключить.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>1.</w:t>
      </w:r>
      <w:r w:rsidR="00676FEB">
        <w:rPr>
          <w:rFonts w:eastAsia="Calibri"/>
          <w:lang w:eastAsia="en-US"/>
        </w:rPr>
        <w:t>15</w:t>
      </w:r>
      <w:r w:rsidRPr="00701CEA">
        <w:rPr>
          <w:rFonts w:eastAsia="Calibri"/>
          <w:lang w:eastAsia="en-US"/>
        </w:rPr>
        <w:t xml:space="preserve">. Часть 8 статьи 27 читать в следующей редакции: 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>«8. Глава поселения  должен соблюдать ограничения, запреты, исполнять обязанности, которые установлены Федеральным законом от 25 декабря 2008 года N 273-ФЗ «О противодействии коррупции», Федеральным законом от 3 декабря 2012 года N 230-ФЗ «О контроле за соответствием расходов лиц, замещающих государственные должности, и иных лиц их доходам», Федеральным законом от 7 мая 2013 года N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инструментами».».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>1.1</w:t>
      </w:r>
      <w:r w:rsidR="00676FEB">
        <w:rPr>
          <w:rFonts w:eastAsia="Calibri"/>
          <w:lang w:eastAsia="en-US"/>
        </w:rPr>
        <w:t>6</w:t>
      </w:r>
      <w:r w:rsidRPr="00701CEA">
        <w:rPr>
          <w:rFonts w:eastAsia="Calibri"/>
          <w:lang w:eastAsia="en-US"/>
        </w:rPr>
        <w:t>. Пункт 12 части 1 статьи 28 читать в следующей редакции: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>«</w:t>
      </w:r>
      <w:r>
        <w:rPr>
          <w:rFonts w:eastAsia="Calibri"/>
          <w:lang w:eastAsia="en-US"/>
        </w:rPr>
        <w:t>12</w:t>
      </w:r>
      <w:proofErr w:type="gramStart"/>
      <w:r w:rsidRPr="00701CEA">
        <w:rPr>
          <w:rFonts w:eastAsia="Calibri"/>
          <w:lang w:eastAsia="en-US"/>
        </w:rPr>
        <w:t>)  в</w:t>
      </w:r>
      <w:proofErr w:type="gramEnd"/>
      <w:r w:rsidRPr="00701CEA">
        <w:rPr>
          <w:rFonts w:eastAsia="Calibri"/>
          <w:lang w:eastAsia="en-US"/>
        </w:rPr>
        <w:t xml:space="preserve"> случае преобразования муниципального образования, осуществляемого в соответствии со   статьей 13 Федерального закона от 6 октября 2003 года № 131-ФЗ, а также в случае упразднения муниципального образовании;».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>1.1</w:t>
      </w:r>
      <w:r w:rsidR="00676FEB">
        <w:rPr>
          <w:rFonts w:eastAsia="Calibri"/>
          <w:lang w:eastAsia="en-US"/>
        </w:rPr>
        <w:t>7</w:t>
      </w:r>
      <w:r w:rsidRPr="00701CEA">
        <w:rPr>
          <w:rFonts w:eastAsia="Calibri"/>
          <w:lang w:eastAsia="en-US"/>
        </w:rPr>
        <w:t>. Часть 2 статьи 28 читать в следующей редакции: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 xml:space="preserve">«2. В случае досрочного прекращения полномочий главы поселения, до принятия решения совета депутатов об избрании главы </w:t>
      </w:r>
      <w:proofErr w:type="gramStart"/>
      <w:r w:rsidRPr="00701CEA">
        <w:rPr>
          <w:rFonts w:eastAsia="Calibri"/>
          <w:lang w:eastAsia="en-US"/>
        </w:rPr>
        <w:t>поселения,  либо</w:t>
      </w:r>
      <w:proofErr w:type="gramEnd"/>
      <w:r w:rsidRPr="00701CEA">
        <w:rPr>
          <w:rFonts w:eastAsia="Calibri"/>
          <w:lang w:eastAsia="en-US"/>
        </w:rPr>
        <w:t xml:space="preserve"> применения к нему по решению суда мер процессуального принуждения в виде заключения под стражу или временного отстранения от должности, его полномочия временно исполняет </w:t>
      </w:r>
      <w:r w:rsidR="00DA3257" w:rsidRPr="00DA3257">
        <w:rPr>
          <w:rFonts w:eastAsia="Calibri"/>
          <w:lang w:eastAsia="en-US"/>
        </w:rPr>
        <w:t>заместитель председателя совета депутатов</w:t>
      </w:r>
      <w:r w:rsidRPr="00701CEA">
        <w:rPr>
          <w:rFonts w:eastAsia="Calibri"/>
          <w:lang w:eastAsia="en-US"/>
        </w:rPr>
        <w:t xml:space="preserve">.». 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>1.1</w:t>
      </w:r>
      <w:r w:rsidR="00676FEB">
        <w:rPr>
          <w:rFonts w:eastAsia="Calibri"/>
          <w:lang w:eastAsia="en-US"/>
        </w:rPr>
        <w:t>8</w:t>
      </w:r>
      <w:r w:rsidRPr="00701CEA">
        <w:rPr>
          <w:rFonts w:eastAsia="Calibri"/>
          <w:lang w:eastAsia="en-US"/>
        </w:rPr>
        <w:t xml:space="preserve">. Второй абзац части 1 статьи 31 читать в следующей редакции: 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>«Контракт с главой администрации заключается на срок полномочий совета депутатов – 5 лет.».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>1.1</w:t>
      </w:r>
      <w:r w:rsidR="00676FEB">
        <w:rPr>
          <w:rFonts w:eastAsia="Calibri"/>
          <w:lang w:eastAsia="en-US"/>
        </w:rPr>
        <w:t>9</w:t>
      </w:r>
      <w:r w:rsidRPr="00701CEA">
        <w:rPr>
          <w:rFonts w:eastAsia="Calibri"/>
          <w:lang w:eastAsia="en-US"/>
        </w:rPr>
        <w:t>. Часть 4 статьи 31 читать в следующей редакции: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 xml:space="preserve"> «</w:t>
      </w:r>
      <w:r>
        <w:rPr>
          <w:rFonts w:eastAsia="Calibri"/>
          <w:lang w:eastAsia="en-US"/>
        </w:rPr>
        <w:t xml:space="preserve">4. </w:t>
      </w:r>
      <w:r w:rsidRPr="00701CEA">
        <w:rPr>
          <w:rFonts w:eastAsia="Calibri"/>
          <w:lang w:eastAsia="en-US"/>
        </w:rPr>
        <w:t xml:space="preserve">Глава администрации должен соблюдать ограничения, запреты, исполнять обязанности, которые установлены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</w:t>
      </w:r>
      <w:r w:rsidRPr="00701CEA">
        <w:rPr>
          <w:rFonts w:eastAsia="Calibri"/>
          <w:lang w:eastAsia="en-US"/>
        </w:rPr>
        <w:lastRenderedPageBreak/>
        <w:t>финансовыми инструментами.».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>1.</w:t>
      </w:r>
      <w:r w:rsidR="00676FEB">
        <w:rPr>
          <w:rFonts w:eastAsia="Calibri"/>
          <w:lang w:eastAsia="en-US"/>
        </w:rPr>
        <w:t>20</w:t>
      </w:r>
      <w:r w:rsidRPr="00701CEA">
        <w:rPr>
          <w:rFonts w:eastAsia="Calibri"/>
          <w:lang w:eastAsia="en-US"/>
        </w:rPr>
        <w:t>. Пункт 3 части 5 статьи 31 читать в следующей редакции: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 xml:space="preserve">«3) расторжения контракта в соответствии с частью 6 </w:t>
      </w:r>
      <w:proofErr w:type="gramStart"/>
      <w:r w:rsidRPr="00701CEA">
        <w:rPr>
          <w:rFonts w:eastAsia="Calibri"/>
          <w:lang w:eastAsia="en-US"/>
        </w:rPr>
        <w:t>или  7</w:t>
      </w:r>
      <w:proofErr w:type="gramEnd"/>
      <w:r w:rsidRPr="00701CEA">
        <w:rPr>
          <w:rFonts w:eastAsia="Calibri"/>
          <w:lang w:eastAsia="en-US"/>
        </w:rPr>
        <w:t xml:space="preserve"> настоящей статьи;».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>1.</w:t>
      </w:r>
      <w:r>
        <w:rPr>
          <w:rFonts w:eastAsia="Calibri"/>
          <w:lang w:eastAsia="en-US"/>
        </w:rPr>
        <w:t>2</w:t>
      </w:r>
      <w:r w:rsidR="00676FEB">
        <w:rPr>
          <w:rFonts w:eastAsia="Calibri"/>
          <w:lang w:eastAsia="en-US"/>
        </w:rPr>
        <w:t>1</w:t>
      </w:r>
      <w:r w:rsidRPr="00701CEA">
        <w:rPr>
          <w:rFonts w:eastAsia="Calibri"/>
          <w:lang w:eastAsia="en-US"/>
        </w:rPr>
        <w:t>. Пункт 11 части 5 статьи 31 читать в следующей редакции: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>«</w:t>
      </w:r>
      <w:r>
        <w:rPr>
          <w:rFonts w:eastAsia="Calibri"/>
          <w:lang w:eastAsia="en-US"/>
        </w:rPr>
        <w:t>11</w:t>
      </w:r>
      <w:proofErr w:type="gramStart"/>
      <w:r w:rsidRPr="00701CEA">
        <w:rPr>
          <w:rFonts w:eastAsia="Calibri"/>
          <w:lang w:eastAsia="en-US"/>
        </w:rPr>
        <w:t>)  в</w:t>
      </w:r>
      <w:proofErr w:type="gramEnd"/>
      <w:r w:rsidRPr="00701CEA">
        <w:rPr>
          <w:rFonts w:eastAsia="Calibri"/>
          <w:lang w:eastAsia="en-US"/>
        </w:rPr>
        <w:t xml:space="preserve"> случае преобразования муниципального образования, осуществляемого в соответствии со   статьей 13 Федерального закона от 6 октября 2003 года № 131-ФЗ, а также в случае упразднения муниципального образовании;».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>1.</w:t>
      </w:r>
      <w:r>
        <w:rPr>
          <w:rFonts w:eastAsia="Calibri"/>
          <w:lang w:eastAsia="en-US"/>
        </w:rPr>
        <w:t>2</w:t>
      </w:r>
      <w:r w:rsidR="00676FEB">
        <w:rPr>
          <w:rFonts w:eastAsia="Calibri"/>
          <w:lang w:eastAsia="en-US"/>
        </w:rPr>
        <w:t>2</w:t>
      </w:r>
      <w:r w:rsidRPr="00701CEA">
        <w:rPr>
          <w:rFonts w:eastAsia="Calibri"/>
          <w:lang w:eastAsia="en-US"/>
        </w:rPr>
        <w:t>. Часть 5 статьи 31 дополнить пунктом 14 следующего содержания: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>«14)</w:t>
      </w:r>
      <w:r w:rsidRPr="00701CEA">
        <w:t xml:space="preserve"> </w:t>
      </w:r>
      <w:r w:rsidRPr="00701CEA">
        <w:rPr>
          <w:rFonts w:eastAsia="Calibri"/>
          <w:lang w:eastAsia="en-US"/>
        </w:rPr>
        <w:t>вступления в должность главы муниципального образования, исполняющего полномочия главы местной администрации.».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>1.</w:t>
      </w:r>
      <w:r>
        <w:rPr>
          <w:rFonts w:eastAsia="Calibri"/>
          <w:lang w:eastAsia="en-US"/>
        </w:rPr>
        <w:t>2</w:t>
      </w:r>
      <w:r w:rsidR="00676FEB">
        <w:rPr>
          <w:rFonts w:eastAsia="Calibri"/>
          <w:lang w:eastAsia="en-US"/>
        </w:rPr>
        <w:t>3</w:t>
      </w:r>
      <w:r w:rsidRPr="00701CEA">
        <w:rPr>
          <w:rFonts w:eastAsia="Calibri"/>
          <w:lang w:eastAsia="en-US"/>
        </w:rPr>
        <w:t>.  Дополнить статью 31 частями 7 и 8 следующего содержания: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117CCF">
        <w:rPr>
          <w:rFonts w:eastAsia="Calibri"/>
          <w:lang w:eastAsia="en-US"/>
        </w:rPr>
        <w:t>«7. Контракт с главой  администрации может быть расторгнут в судебном порядке на основании заявления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в связи с несоблюдением ограничений, запретов, неисполнением обязанностей, которые установлены Федеральным законом от 25 декабря 2008 года N 273-ФЗ "О противодействии коррупции", Федеральным законом от 3 декабря 2012 года N 230-ФЗ "О контроле за соответствием расходов лиц, замещающих государственные должности, и иных лиц их доходам", Федеральным законом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выявленными в результате проверки достоверности и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коррупции.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 xml:space="preserve">8. 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</w:t>
      </w:r>
      <w:r w:rsidR="00117CCF">
        <w:rPr>
          <w:rFonts w:eastAsia="Calibri"/>
          <w:lang w:eastAsia="en-US"/>
        </w:rPr>
        <w:t>начальник сектора по управлению муниципальным имуществом</w:t>
      </w:r>
      <w:r w:rsidRPr="00117CCF">
        <w:rPr>
          <w:rFonts w:eastAsia="Calibri"/>
          <w:lang w:eastAsia="en-US"/>
        </w:rPr>
        <w:t xml:space="preserve"> </w:t>
      </w:r>
      <w:proofErr w:type="gramStart"/>
      <w:r w:rsidRPr="00117CCF">
        <w:rPr>
          <w:rFonts w:eastAsia="Calibri"/>
          <w:lang w:eastAsia="en-US"/>
        </w:rPr>
        <w:t xml:space="preserve">администрации  </w:t>
      </w:r>
      <w:proofErr w:type="spellStart"/>
      <w:r w:rsidRPr="00117CCF">
        <w:rPr>
          <w:rFonts w:eastAsia="Calibri"/>
          <w:lang w:eastAsia="en-US"/>
        </w:rPr>
        <w:t>Трубникоборского</w:t>
      </w:r>
      <w:proofErr w:type="spellEnd"/>
      <w:proofErr w:type="gramEnd"/>
      <w:r w:rsidRPr="00117CCF">
        <w:rPr>
          <w:rFonts w:eastAsia="Calibri"/>
          <w:lang w:eastAsia="en-US"/>
        </w:rPr>
        <w:t xml:space="preserve"> сельского поселения</w:t>
      </w:r>
      <w:r w:rsidR="003F10E7" w:rsidRPr="00117CCF">
        <w:rPr>
          <w:rFonts w:eastAsia="Calibri"/>
          <w:lang w:eastAsia="en-US"/>
        </w:rPr>
        <w:t>.</w:t>
      </w:r>
      <w:r w:rsidRPr="00117CCF">
        <w:rPr>
          <w:rFonts w:eastAsia="Calibri"/>
          <w:lang w:eastAsia="en-US"/>
        </w:rPr>
        <w:t>».</w:t>
      </w:r>
    </w:p>
    <w:p w:rsidR="003F10E7" w:rsidRPr="003F10E7" w:rsidRDefault="003F10E7" w:rsidP="003F10E7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F10E7">
        <w:rPr>
          <w:rFonts w:eastAsia="Calibri"/>
          <w:lang w:eastAsia="en-US"/>
        </w:rPr>
        <w:t>1.2</w:t>
      </w:r>
      <w:r w:rsidR="00676FEB">
        <w:rPr>
          <w:rFonts w:eastAsia="Calibri"/>
          <w:lang w:eastAsia="en-US"/>
        </w:rPr>
        <w:t>4</w:t>
      </w:r>
      <w:r w:rsidRPr="003F10E7">
        <w:rPr>
          <w:rFonts w:eastAsia="Calibri"/>
          <w:lang w:eastAsia="en-US"/>
        </w:rPr>
        <w:t>. Второе предложение части 8 статьи 37 изложить в следующей редакции:</w:t>
      </w:r>
    </w:p>
    <w:p w:rsidR="003F10E7" w:rsidRPr="003F10E7" w:rsidRDefault="003F10E7" w:rsidP="003F10E7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F10E7">
        <w:rPr>
          <w:rFonts w:eastAsia="Calibri"/>
          <w:lang w:eastAsia="en-US"/>
        </w:rPr>
        <w:t>«Не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поселения, а также порядка участия граждан в его обсуждении в случае, когда в устав поселения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актами.».</w:t>
      </w:r>
    </w:p>
    <w:p w:rsidR="009A64FF" w:rsidRPr="003F10E7" w:rsidRDefault="003F10E7" w:rsidP="009A64FF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F10E7">
        <w:rPr>
          <w:rFonts w:eastAsia="Calibri"/>
          <w:lang w:eastAsia="en-US"/>
        </w:rPr>
        <w:t>1.2</w:t>
      </w:r>
      <w:r w:rsidR="00676FEB">
        <w:rPr>
          <w:rFonts w:eastAsia="Calibri"/>
          <w:lang w:eastAsia="en-US"/>
        </w:rPr>
        <w:t>5</w:t>
      </w:r>
      <w:r w:rsidRPr="003F10E7">
        <w:rPr>
          <w:rFonts w:eastAsia="Calibri"/>
          <w:lang w:eastAsia="en-US"/>
        </w:rPr>
        <w:t xml:space="preserve">.  </w:t>
      </w:r>
      <w:r w:rsidR="009A64FF" w:rsidRPr="003F10E7">
        <w:rPr>
          <w:rFonts w:eastAsia="Calibri"/>
          <w:lang w:eastAsia="en-US"/>
        </w:rPr>
        <w:t>Наименование статьи 38 изложить в следующей редакции:</w:t>
      </w:r>
    </w:p>
    <w:p w:rsidR="009A64FF" w:rsidRPr="003F10E7" w:rsidRDefault="009A64FF" w:rsidP="009A64FF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F10E7">
        <w:rPr>
          <w:rFonts w:eastAsia="Calibri"/>
          <w:lang w:eastAsia="en-US"/>
        </w:rPr>
        <w:t>« Статья 38. Официальное опубликование (обнародование) муниципальных правовых актов и соглашений органов местного самоуправления».</w:t>
      </w:r>
    </w:p>
    <w:p w:rsidR="00E802A7" w:rsidRDefault="009A64FF" w:rsidP="009A64FF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F10E7">
        <w:rPr>
          <w:rFonts w:eastAsia="Calibri"/>
          <w:lang w:eastAsia="en-US"/>
        </w:rPr>
        <w:t>1.2</w:t>
      </w:r>
      <w:r w:rsidR="00676FEB">
        <w:rPr>
          <w:rFonts w:eastAsia="Calibri"/>
          <w:lang w:eastAsia="en-US"/>
        </w:rPr>
        <w:t>6</w:t>
      </w:r>
      <w:r w:rsidRPr="003F10E7">
        <w:rPr>
          <w:rFonts w:eastAsia="Calibri"/>
          <w:lang w:eastAsia="en-US"/>
        </w:rPr>
        <w:t xml:space="preserve">. </w:t>
      </w:r>
      <w:r w:rsidR="00E802A7">
        <w:rPr>
          <w:rFonts w:eastAsia="Calibri"/>
          <w:lang w:eastAsia="en-US"/>
        </w:rPr>
        <w:t>Часть</w:t>
      </w:r>
      <w:r w:rsidRPr="003F10E7">
        <w:rPr>
          <w:rFonts w:eastAsia="Calibri"/>
          <w:lang w:eastAsia="en-US"/>
        </w:rPr>
        <w:t xml:space="preserve"> 1 статьи 38 </w:t>
      </w:r>
      <w:r w:rsidR="00E802A7">
        <w:rPr>
          <w:rFonts w:eastAsia="Calibri"/>
          <w:lang w:eastAsia="en-US"/>
        </w:rPr>
        <w:t>читать в следующей редакции:</w:t>
      </w:r>
    </w:p>
    <w:p w:rsidR="00E802A7" w:rsidRDefault="00E802A7" w:rsidP="009A64FF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</w:t>
      </w:r>
      <w:r w:rsidRPr="00E802A7">
        <w:rPr>
          <w:rFonts w:eastAsia="Calibri"/>
          <w:lang w:eastAsia="en-US"/>
        </w:rPr>
        <w:t>1. 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</w:t>
      </w:r>
      <w:r>
        <w:rPr>
          <w:rFonts w:eastAsia="Calibri"/>
          <w:lang w:eastAsia="en-US"/>
        </w:rPr>
        <w:t xml:space="preserve">, распространяемом в муниципальном образовании, </w:t>
      </w:r>
      <w:r w:rsidRPr="00E802A7">
        <w:rPr>
          <w:rFonts w:eastAsia="Calibri"/>
          <w:lang w:eastAsia="en-US"/>
        </w:rPr>
        <w:t xml:space="preserve"> газете  «Тосненский  вестник».</w:t>
      </w:r>
    </w:p>
    <w:p w:rsidR="009A64FF" w:rsidRPr="003F10E7" w:rsidRDefault="00676FEB" w:rsidP="009A64FF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1.27</w:t>
      </w:r>
      <w:r w:rsidR="009A64FF" w:rsidRPr="003F10E7">
        <w:rPr>
          <w:rFonts w:eastAsia="Calibri"/>
          <w:lang w:eastAsia="en-US"/>
        </w:rPr>
        <w:t>. В части 2 статьи 38 слова «Обнародованием муниципальных правовых актов» заменить словами «Обнародованием муниципальных правовых актов и соглашений органов местного самоуправления».</w:t>
      </w:r>
    </w:p>
    <w:p w:rsidR="003F10E7" w:rsidRPr="003F10E7" w:rsidRDefault="00676FEB" w:rsidP="003F10E7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1.28</w:t>
      </w:r>
      <w:r w:rsidR="009A64FF" w:rsidRPr="003F10E7">
        <w:rPr>
          <w:rFonts w:eastAsia="Calibri"/>
          <w:lang w:eastAsia="en-US"/>
        </w:rPr>
        <w:t xml:space="preserve">. </w:t>
      </w:r>
      <w:r w:rsidR="003F10E7" w:rsidRPr="003F10E7">
        <w:rPr>
          <w:rFonts w:eastAsia="Calibri"/>
          <w:lang w:eastAsia="en-US"/>
        </w:rPr>
        <w:t>Второе предложение части 3 статьи 39 изложить в следующей редакции:</w:t>
      </w:r>
    </w:p>
    <w:p w:rsidR="003F10E7" w:rsidRPr="003F10E7" w:rsidRDefault="003F10E7" w:rsidP="003F10E7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F10E7">
        <w:rPr>
          <w:rFonts w:eastAsia="Calibri"/>
          <w:lang w:eastAsia="en-US"/>
        </w:rPr>
        <w:t xml:space="preserve">«Изменения и дополнения, внесенные в устав муниципального образования и </w:t>
      </w:r>
      <w:r w:rsidRPr="003F10E7">
        <w:rPr>
          <w:rFonts w:eastAsia="Calibri"/>
          <w:lang w:eastAsia="en-US"/>
        </w:rPr>
        <w:lastRenderedPageBreak/>
        <w:t>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совета депутатов, принявшего муниципальный правовой акт о внесении указанных изменений и дополнений в устав муниципального образования.».</w:t>
      </w:r>
    </w:p>
    <w:p w:rsidR="003F10E7" w:rsidRPr="003F10E7" w:rsidRDefault="00676FEB" w:rsidP="003F10E7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1.29</w:t>
      </w:r>
      <w:r w:rsidR="003F10E7" w:rsidRPr="003F10E7">
        <w:rPr>
          <w:rFonts w:eastAsia="Calibri"/>
          <w:lang w:eastAsia="en-US"/>
        </w:rPr>
        <w:t>. Часть 5 статьи 39 изложить в следующей редакции:</w:t>
      </w:r>
    </w:p>
    <w:p w:rsidR="009A64FF" w:rsidRDefault="003F10E7" w:rsidP="003F10E7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3F10E7">
        <w:rPr>
          <w:rFonts w:eastAsia="Calibri"/>
          <w:lang w:eastAsia="en-US"/>
        </w:rPr>
        <w:t>«5.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(обнародования).».</w:t>
      </w:r>
    </w:p>
    <w:p w:rsidR="00980D2E" w:rsidRPr="00701CEA" w:rsidRDefault="00980D2E" w:rsidP="003F10E7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>2. Направить настоящее решение в Управление Министерства юстиции Российской Федерации по Ленинградской области для государственной регистрации.</w:t>
      </w: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 w:rsidRPr="00701CEA">
        <w:rPr>
          <w:rFonts w:eastAsia="Calibri"/>
          <w:lang w:eastAsia="en-US"/>
        </w:rPr>
        <w:t>3. Главе поселения обеспечить официальное опубликование  настоящего решения  после его государственной регистрации в установленный законом срок.</w:t>
      </w:r>
    </w:p>
    <w:p w:rsidR="00980D2E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</w:p>
    <w:p w:rsidR="00980D2E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</w:p>
    <w:p w:rsidR="00980D2E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</w:p>
    <w:p w:rsidR="00980D2E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</w:p>
    <w:p w:rsidR="00980D2E" w:rsidRPr="00701CEA" w:rsidRDefault="00980D2E" w:rsidP="00980D2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</w:p>
    <w:p w:rsidR="00980D2E" w:rsidRPr="00701CEA" w:rsidRDefault="00980D2E" w:rsidP="00980D2E">
      <w:pPr>
        <w:tabs>
          <w:tab w:val="left" w:pos="284"/>
          <w:tab w:val="left" w:pos="426"/>
        </w:tabs>
        <w:ind w:firstLine="426"/>
        <w:jc w:val="both"/>
      </w:pPr>
    </w:p>
    <w:p w:rsidR="00980D2E" w:rsidRPr="00701CEA" w:rsidRDefault="00980D2E" w:rsidP="00980D2E">
      <w:pPr>
        <w:tabs>
          <w:tab w:val="left" w:pos="426"/>
        </w:tabs>
        <w:ind w:firstLine="426"/>
        <w:jc w:val="both"/>
      </w:pPr>
      <w:r w:rsidRPr="00701CEA">
        <w:t xml:space="preserve">Глава  </w:t>
      </w:r>
      <w:proofErr w:type="spellStart"/>
      <w:r>
        <w:t>Трубникоборского</w:t>
      </w:r>
      <w:proofErr w:type="spellEnd"/>
    </w:p>
    <w:p w:rsidR="00980D2E" w:rsidRPr="00701CEA" w:rsidRDefault="00980D2E" w:rsidP="00980D2E">
      <w:pPr>
        <w:tabs>
          <w:tab w:val="left" w:pos="426"/>
        </w:tabs>
        <w:ind w:firstLine="426"/>
        <w:jc w:val="both"/>
      </w:pPr>
      <w:r w:rsidRPr="00701CEA">
        <w:t xml:space="preserve">сельского поселения                                                                                 </w:t>
      </w:r>
      <w:proofErr w:type="spellStart"/>
      <w:r w:rsidR="009A64FF" w:rsidRPr="009A64FF">
        <w:t>Г.В.Русая</w:t>
      </w:r>
      <w:proofErr w:type="spellEnd"/>
    </w:p>
    <w:p w:rsidR="00980D2E" w:rsidRPr="00701CEA" w:rsidRDefault="00980D2E" w:rsidP="00980D2E">
      <w:pPr>
        <w:tabs>
          <w:tab w:val="left" w:pos="426"/>
        </w:tabs>
        <w:ind w:firstLine="426"/>
        <w:jc w:val="both"/>
      </w:pPr>
    </w:p>
    <w:p w:rsidR="00980D2E" w:rsidRDefault="00980D2E" w:rsidP="00980D2E">
      <w:pPr>
        <w:tabs>
          <w:tab w:val="left" w:pos="426"/>
        </w:tabs>
        <w:ind w:firstLine="426"/>
        <w:jc w:val="both"/>
        <w:rPr>
          <w:sz w:val="20"/>
          <w:szCs w:val="20"/>
        </w:rPr>
      </w:pPr>
    </w:p>
    <w:p w:rsidR="00980D2E" w:rsidRDefault="00980D2E" w:rsidP="00980D2E">
      <w:pPr>
        <w:tabs>
          <w:tab w:val="left" w:pos="426"/>
        </w:tabs>
        <w:ind w:firstLine="426"/>
        <w:jc w:val="both"/>
        <w:rPr>
          <w:sz w:val="20"/>
          <w:szCs w:val="20"/>
        </w:rPr>
      </w:pPr>
    </w:p>
    <w:p w:rsidR="00980D2E" w:rsidRDefault="00980D2E" w:rsidP="00980D2E">
      <w:pPr>
        <w:tabs>
          <w:tab w:val="left" w:pos="426"/>
        </w:tabs>
        <w:ind w:firstLine="426"/>
        <w:jc w:val="both"/>
        <w:rPr>
          <w:sz w:val="20"/>
          <w:szCs w:val="20"/>
        </w:rPr>
      </w:pPr>
    </w:p>
    <w:p w:rsidR="00980D2E" w:rsidRDefault="00980D2E" w:rsidP="00980D2E">
      <w:pPr>
        <w:tabs>
          <w:tab w:val="left" w:pos="426"/>
        </w:tabs>
        <w:ind w:firstLine="426"/>
        <w:jc w:val="both"/>
        <w:rPr>
          <w:sz w:val="20"/>
          <w:szCs w:val="20"/>
        </w:rPr>
      </w:pPr>
    </w:p>
    <w:p w:rsidR="00980D2E" w:rsidRDefault="00980D2E" w:rsidP="00980D2E">
      <w:pPr>
        <w:tabs>
          <w:tab w:val="left" w:pos="426"/>
        </w:tabs>
        <w:ind w:firstLine="426"/>
        <w:jc w:val="both"/>
        <w:rPr>
          <w:sz w:val="20"/>
          <w:szCs w:val="20"/>
        </w:rPr>
      </w:pPr>
    </w:p>
    <w:p w:rsidR="00982293" w:rsidRDefault="00982293"/>
    <w:sectPr w:rsidR="00982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2F4"/>
    <w:rsid w:val="000A52F4"/>
    <w:rsid w:val="000E0F5D"/>
    <w:rsid w:val="00117CCF"/>
    <w:rsid w:val="001B656F"/>
    <w:rsid w:val="001C6059"/>
    <w:rsid w:val="00280BD8"/>
    <w:rsid w:val="002D6C40"/>
    <w:rsid w:val="00381C32"/>
    <w:rsid w:val="0039653A"/>
    <w:rsid w:val="003F10E7"/>
    <w:rsid w:val="00463EF3"/>
    <w:rsid w:val="00514244"/>
    <w:rsid w:val="00676FEB"/>
    <w:rsid w:val="00767567"/>
    <w:rsid w:val="00875CB9"/>
    <w:rsid w:val="0097184A"/>
    <w:rsid w:val="00980D2E"/>
    <w:rsid w:val="00982293"/>
    <w:rsid w:val="009A64FF"/>
    <w:rsid w:val="009B2F6C"/>
    <w:rsid w:val="009C3F0D"/>
    <w:rsid w:val="00CA3684"/>
    <w:rsid w:val="00DA3257"/>
    <w:rsid w:val="00DB4434"/>
    <w:rsid w:val="00E802A7"/>
    <w:rsid w:val="00EA4BB1"/>
    <w:rsid w:val="00F1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86CB8"/>
  <w15:docId w15:val="{C74376A0-96E5-4D1C-ABAA-8D5CF35E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D2E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4BB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17CC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7CC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2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AFF8B9A90399182592469CA201EFA7FAA0DCF9FC202A76FEA1A47A6B2a5B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2225</Words>
  <Characters>12687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cp:lastPrinted>2018-12-12T11:37:00Z</cp:lastPrinted>
  <dcterms:created xsi:type="dcterms:W3CDTF">2018-12-06T10:35:00Z</dcterms:created>
  <dcterms:modified xsi:type="dcterms:W3CDTF">2018-12-12T11:37:00Z</dcterms:modified>
</cp:coreProperties>
</file>