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508" w:rsidRDefault="00456508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</w:t>
      </w:r>
      <w:r w:rsidR="0018151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 </w:t>
      </w: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41F15">
        <w:rPr>
          <w:rFonts w:ascii="Times New Roman" w:hAnsi="Times New Roman"/>
          <w:b/>
          <w:bCs/>
          <w:sz w:val="24"/>
          <w:szCs w:val="24"/>
          <w:lang w:val="ru-RU"/>
        </w:rPr>
        <w:t>РОССИЙСКАЯ ФЕДЕРАЦИЯ</w:t>
      </w: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41F15">
        <w:rPr>
          <w:rFonts w:ascii="Times New Roman" w:hAnsi="Times New Roman"/>
          <w:b/>
          <w:bCs/>
          <w:sz w:val="24"/>
          <w:szCs w:val="24"/>
          <w:lang w:val="ru-RU"/>
        </w:rPr>
        <w:t>ЛЕНИНГРАДСКАЯ ОБЛАСТЬ</w:t>
      </w: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41F15">
        <w:rPr>
          <w:rFonts w:ascii="Times New Roman" w:hAnsi="Times New Roman"/>
          <w:b/>
          <w:bCs/>
          <w:sz w:val="24"/>
          <w:szCs w:val="24"/>
          <w:lang w:val="ru-RU"/>
        </w:rPr>
        <w:t>СОВЕТ ДЕПУТАТОВ</w:t>
      </w: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41F15">
        <w:rPr>
          <w:rFonts w:ascii="Times New Roman" w:hAnsi="Times New Roman"/>
          <w:b/>
          <w:bCs/>
          <w:sz w:val="24"/>
          <w:szCs w:val="24"/>
          <w:lang w:val="ru-RU"/>
        </w:rPr>
        <w:t>ТРУБНИКОБОРСКОГО СЕЛЬСКОГО ПОСЕЛЕНИЯ</w:t>
      </w: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41F15">
        <w:rPr>
          <w:rFonts w:ascii="Times New Roman" w:hAnsi="Times New Roman"/>
          <w:b/>
          <w:bCs/>
          <w:sz w:val="24"/>
          <w:szCs w:val="24"/>
          <w:lang w:val="ru-RU"/>
        </w:rPr>
        <w:t>ТОСНЕНСКОГО РАЙОНА ЛЕНИНГРАДСКОЙ ОБЛАСТИ</w:t>
      </w: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41F15">
        <w:rPr>
          <w:rFonts w:ascii="Times New Roman" w:hAnsi="Times New Roman"/>
          <w:b/>
          <w:bCs/>
          <w:sz w:val="24"/>
          <w:szCs w:val="24"/>
          <w:lang w:val="ru-RU"/>
        </w:rPr>
        <w:t>ТРЕТЬЕГО СОЗЫВА</w:t>
      </w: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D5CA4" w:rsidRPr="00181518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41F15">
        <w:rPr>
          <w:rFonts w:ascii="Times New Roman" w:hAnsi="Times New Roman"/>
          <w:b/>
          <w:bCs/>
          <w:sz w:val="24"/>
          <w:szCs w:val="24"/>
          <w:lang w:val="ru-RU"/>
        </w:rPr>
        <w:t>РЕШЕНИЕ</w:t>
      </w:r>
    </w:p>
    <w:p w:rsidR="006D5CA4" w:rsidRPr="00181518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D5CA4" w:rsidRPr="00181518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rPr>
          <w:rFonts w:ascii="Times New Roman" w:hAnsi="Times New Roman"/>
          <w:bCs/>
          <w:sz w:val="24"/>
          <w:szCs w:val="24"/>
          <w:lang w:val="ru-RU"/>
        </w:rPr>
      </w:pPr>
      <w:r w:rsidRPr="00181518">
        <w:rPr>
          <w:rFonts w:ascii="Times New Roman" w:hAnsi="Times New Roman"/>
          <w:bCs/>
          <w:sz w:val="24"/>
          <w:szCs w:val="24"/>
          <w:lang w:val="ru-RU"/>
        </w:rPr>
        <w:t xml:space="preserve">23.01.2019 № </w:t>
      </w:r>
      <w:r w:rsidR="00181518">
        <w:rPr>
          <w:rFonts w:ascii="Times New Roman" w:hAnsi="Times New Roman"/>
          <w:bCs/>
          <w:sz w:val="24"/>
          <w:szCs w:val="24"/>
          <w:lang w:val="ru-RU"/>
        </w:rPr>
        <w:t>137</w:t>
      </w:r>
    </w:p>
    <w:p w:rsidR="006D5CA4" w:rsidRPr="00181518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rPr>
          <w:rFonts w:ascii="Times New Roman" w:hAnsi="Times New Roman"/>
          <w:bCs/>
          <w:sz w:val="24"/>
          <w:szCs w:val="24"/>
          <w:lang w:val="ru-RU"/>
        </w:rPr>
      </w:pPr>
      <w:r w:rsidRPr="00181518">
        <w:rPr>
          <w:rFonts w:ascii="Times New Roman" w:hAnsi="Times New Roman"/>
          <w:bCs/>
          <w:sz w:val="24"/>
          <w:szCs w:val="24"/>
          <w:lang w:val="ru-RU"/>
        </w:rPr>
        <w:t>О внесении изменений в решение Совета</w:t>
      </w: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rPr>
          <w:rFonts w:ascii="Times New Roman" w:hAnsi="Times New Roman"/>
          <w:bCs/>
          <w:sz w:val="24"/>
          <w:szCs w:val="24"/>
          <w:lang w:val="ru-RU"/>
        </w:rPr>
      </w:pPr>
      <w:r w:rsidRPr="007106BB">
        <w:rPr>
          <w:rFonts w:ascii="Times New Roman" w:hAnsi="Times New Roman"/>
          <w:bCs/>
          <w:sz w:val="24"/>
          <w:szCs w:val="24"/>
          <w:lang w:val="ru-RU"/>
        </w:rPr>
        <w:t>депутатов от 21.12.2017 № 113 «</w:t>
      </w:r>
      <w:r w:rsidRPr="00341F15">
        <w:rPr>
          <w:rFonts w:ascii="Times New Roman" w:hAnsi="Times New Roman"/>
          <w:bCs/>
          <w:sz w:val="24"/>
          <w:szCs w:val="24"/>
          <w:lang w:val="ru-RU"/>
        </w:rPr>
        <w:t xml:space="preserve">Об утверждении Положения о порядке определения платы за пользование жилым </w:t>
      </w:r>
      <w:r>
        <w:rPr>
          <w:rFonts w:ascii="Times New Roman" w:hAnsi="Times New Roman"/>
          <w:bCs/>
          <w:sz w:val="24"/>
          <w:szCs w:val="24"/>
          <w:lang w:val="ru-RU"/>
        </w:rPr>
        <w:t>помещением (плата за нае</w:t>
      </w:r>
      <w:r w:rsidRPr="00341F15">
        <w:rPr>
          <w:rFonts w:ascii="Times New Roman" w:hAnsi="Times New Roman"/>
          <w:bCs/>
          <w:sz w:val="24"/>
          <w:szCs w:val="24"/>
          <w:lang w:val="ru-RU"/>
        </w:rPr>
        <w:t>м) для нанимателей жилых помещений по договорам социального найма и договорам найма жилых</w:t>
      </w:r>
      <w:r w:rsidR="00181518">
        <w:rPr>
          <w:rFonts w:ascii="Times New Roman" w:hAnsi="Times New Roman"/>
          <w:bCs/>
          <w:sz w:val="24"/>
          <w:szCs w:val="24"/>
          <w:lang w:val="ru-RU"/>
        </w:rPr>
        <w:t xml:space="preserve"> помещений</w:t>
      </w: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rPr>
          <w:rFonts w:ascii="Times New Roman" w:hAnsi="Times New Roman"/>
          <w:bCs/>
          <w:sz w:val="24"/>
          <w:szCs w:val="24"/>
          <w:lang w:val="ru-RU"/>
        </w:rPr>
      </w:pPr>
      <w:r w:rsidRPr="00341F15">
        <w:rPr>
          <w:rFonts w:ascii="Times New Roman" w:hAnsi="Times New Roman"/>
          <w:bCs/>
          <w:sz w:val="24"/>
          <w:szCs w:val="24"/>
          <w:lang w:val="ru-RU"/>
        </w:rPr>
        <w:t>Трубникоборского сельского поселения</w:t>
      </w:r>
    </w:p>
    <w:p w:rsidR="006D5CA4" w:rsidRPr="00181518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rPr>
          <w:rFonts w:ascii="Times New Roman" w:hAnsi="Times New Roman"/>
          <w:bCs/>
          <w:sz w:val="24"/>
          <w:szCs w:val="24"/>
          <w:lang w:val="ru-RU"/>
        </w:rPr>
      </w:pPr>
      <w:r w:rsidRPr="00341F15">
        <w:rPr>
          <w:rFonts w:ascii="Times New Roman" w:hAnsi="Times New Roman"/>
          <w:bCs/>
          <w:sz w:val="24"/>
          <w:szCs w:val="24"/>
          <w:lang w:val="ru-RU"/>
        </w:rPr>
        <w:t>Тосненско</w:t>
      </w:r>
      <w:r w:rsidRPr="00181518">
        <w:rPr>
          <w:rFonts w:ascii="Times New Roman" w:hAnsi="Times New Roman"/>
          <w:bCs/>
          <w:sz w:val="24"/>
          <w:szCs w:val="24"/>
          <w:lang w:val="ru-RU"/>
        </w:rPr>
        <w:t>го района Ленинградской области»</w:t>
      </w:r>
    </w:p>
    <w:p w:rsidR="006D5CA4" w:rsidRPr="00181518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rPr>
          <w:rFonts w:ascii="Times New Roman" w:hAnsi="Times New Roman"/>
          <w:bCs/>
          <w:sz w:val="24"/>
          <w:szCs w:val="24"/>
          <w:lang w:val="ru-RU"/>
        </w:rPr>
      </w:pP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rPr>
          <w:rFonts w:ascii="Times New Roman" w:hAnsi="Times New Roman"/>
          <w:sz w:val="24"/>
          <w:szCs w:val="24"/>
          <w:lang w:val="ru-RU"/>
        </w:rPr>
      </w:pP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84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341F15">
        <w:rPr>
          <w:rFonts w:ascii="Times New Roman" w:hAnsi="Times New Roman"/>
          <w:sz w:val="24"/>
          <w:szCs w:val="24"/>
          <w:lang w:val="ru-RU"/>
        </w:rPr>
        <w:t>В соответствии с Жилищным кодексом Российской Федерации от 29.12.2004 №188-ФЗ, Федеральным законом от 06.10.2003 №131-ФЗ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4"/>
          <w:szCs w:val="24"/>
          <w:lang w:val="ru-RU"/>
        </w:rPr>
        <w:t xml:space="preserve"> Приказом Минстроя России от 27.09.2016 № 668/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ПР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</w:t>
      </w:r>
      <w:r w:rsidRPr="00341F15">
        <w:rPr>
          <w:rFonts w:ascii="Times New Roman" w:hAnsi="Times New Roman"/>
          <w:sz w:val="24"/>
          <w:szCs w:val="24"/>
          <w:lang w:val="ru-RU"/>
        </w:rPr>
        <w:t xml:space="preserve"> Совет депутатов Трубникоборского сельского поселения Тосненского района Ленинградской области</w:t>
      </w: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41F15">
        <w:rPr>
          <w:rFonts w:ascii="Times New Roman" w:hAnsi="Times New Roman"/>
          <w:sz w:val="24"/>
          <w:szCs w:val="24"/>
          <w:lang w:val="ru-RU"/>
        </w:rPr>
        <w:t>РЕШИЛ:</w:t>
      </w:r>
    </w:p>
    <w:p w:rsidR="006D5CA4" w:rsidRPr="00341F15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2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D5CA4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20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D5CA4">
        <w:rPr>
          <w:rFonts w:ascii="Times New Roman" w:hAnsi="Times New Roman"/>
          <w:sz w:val="24"/>
          <w:szCs w:val="24"/>
          <w:lang w:val="ru-RU"/>
        </w:rPr>
        <w:t xml:space="preserve">1. пункт 4.4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Положения </w:t>
      </w:r>
      <w:r w:rsidRPr="006D5CA4">
        <w:rPr>
          <w:rFonts w:ascii="Times New Roman" w:hAnsi="Times New Roman"/>
          <w:bCs/>
          <w:sz w:val="24"/>
          <w:szCs w:val="24"/>
          <w:lang w:val="ru-RU"/>
        </w:rPr>
        <w:t>о порядке расчета платы за пользование жилым помещением (плата за наем) для нанимателей жилых помещений по договорам социального найма и договорам найма жилых помещений муниципального жилищного фонда Трубникоборского сельского поселения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читать в новой редакции:</w:t>
      </w:r>
    </w:p>
    <w:p w:rsidR="006D5CA4" w:rsidRPr="006D5CA4" w:rsidRDefault="006D5CA4" w:rsidP="006D5CA4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20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D5CA4" w:rsidRPr="006D5CA4" w:rsidRDefault="007106BB" w:rsidP="007106B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6D5CA4" w:rsidRPr="006D5CA4">
        <w:rPr>
          <w:rFonts w:ascii="Times New Roman" w:hAnsi="Times New Roman"/>
          <w:sz w:val="24"/>
          <w:szCs w:val="24"/>
          <w:lang w:val="ru-RU"/>
        </w:rPr>
        <w:t>При определении платы за пользование жилым помещением (платы за наем) учитываются следующие коэффициенты, характеризующие качество, благоустройство жилого помещения, и месторасположение:</w:t>
      </w:r>
    </w:p>
    <w:p w:rsidR="006D5CA4" w:rsidRPr="006D5CA4" w:rsidRDefault="006D5CA4" w:rsidP="006D5CA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1"/>
        <w:gridCol w:w="30"/>
        <w:gridCol w:w="2895"/>
        <w:gridCol w:w="1952"/>
        <w:gridCol w:w="19"/>
        <w:gridCol w:w="17"/>
        <w:gridCol w:w="2721"/>
      </w:tblGrid>
      <w:tr w:rsidR="006D5CA4" w:rsidRPr="006D5CA4" w:rsidTr="00BC13EE">
        <w:trPr>
          <w:trHeight w:val="281"/>
        </w:trPr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5CA4">
              <w:rPr>
                <w:rFonts w:ascii="Times New Roman" w:hAnsi="Times New Roman"/>
                <w:sz w:val="24"/>
                <w:szCs w:val="24"/>
              </w:rPr>
              <w:t>Таблица</w:t>
            </w:r>
            <w:proofErr w:type="spellEnd"/>
            <w:r w:rsidRPr="006D5CA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6D5CA4" w:rsidRPr="006D5CA4" w:rsidTr="00BC13EE">
        <w:trPr>
          <w:trHeight w:val="264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5CA4">
              <w:rPr>
                <w:rFonts w:ascii="Times New Roman" w:hAnsi="Times New Roman"/>
                <w:sz w:val="24"/>
                <w:szCs w:val="24"/>
              </w:rPr>
              <w:t>Коэффициенты</w:t>
            </w:r>
            <w:proofErr w:type="spellEnd"/>
          </w:p>
        </w:tc>
        <w:tc>
          <w:tcPr>
            <w:tcW w:w="2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5CA4">
              <w:rPr>
                <w:rFonts w:ascii="Times New Roman" w:hAnsi="Times New Roman"/>
                <w:sz w:val="24"/>
                <w:szCs w:val="24"/>
              </w:rPr>
              <w:t>Потребительские</w:t>
            </w:r>
            <w:proofErr w:type="spellEnd"/>
            <w:r w:rsidRPr="006D5C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D5CA4">
              <w:rPr>
                <w:rFonts w:ascii="Times New Roman" w:hAnsi="Times New Roman"/>
                <w:sz w:val="24"/>
                <w:szCs w:val="24"/>
              </w:rPr>
              <w:t>свойства</w:t>
            </w:r>
            <w:proofErr w:type="spellEnd"/>
          </w:p>
        </w:tc>
        <w:tc>
          <w:tcPr>
            <w:tcW w:w="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5CA4">
              <w:rPr>
                <w:rFonts w:ascii="Times New Roman" w:hAnsi="Times New Roman"/>
                <w:w w:val="99"/>
                <w:sz w:val="24"/>
                <w:szCs w:val="24"/>
              </w:rPr>
              <w:t>Значение</w:t>
            </w:r>
            <w:proofErr w:type="spellEnd"/>
            <w:r w:rsidRPr="006D5CA4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6D5CA4">
              <w:rPr>
                <w:rFonts w:ascii="Times New Roman" w:hAnsi="Times New Roman"/>
                <w:w w:val="99"/>
                <w:sz w:val="24"/>
                <w:szCs w:val="24"/>
              </w:rPr>
              <w:t>коэффициента</w:t>
            </w:r>
            <w:proofErr w:type="spellEnd"/>
          </w:p>
        </w:tc>
      </w:tr>
      <w:tr w:rsidR="006D5CA4" w:rsidRPr="006D5CA4" w:rsidTr="00BC13EE">
        <w:trPr>
          <w:trHeight w:val="271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4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7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5CA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  <w:proofErr w:type="spellEnd"/>
            <w:r w:rsidRPr="006D5C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5CA4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качества</w:t>
            </w:r>
            <w:proofErr w:type="spellEnd"/>
            <w:r w:rsidRPr="006D5C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5CA4">
              <w:rPr>
                <w:rFonts w:ascii="Times New Roman" w:hAnsi="Times New Roman"/>
                <w:b/>
                <w:bCs/>
                <w:sz w:val="24"/>
                <w:szCs w:val="24"/>
              </w:rPr>
              <w:t>жилого</w:t>
            </w:r>
            <w:proofErr w:type="spellEnd"/>
            <w:r w:rsidRPr="006D5C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5CA4">
              <w:rPr>
                <w:rFonts w:ascii="Times New Roman" w:hAnsi="Times New Roman"/>
                <w:b/>
                <w:bCs/>
                <w:sz w:val="24"/>
                <w:szCs w:val="24"/>
              </w:rPr>
              <w:t>помещения</w:t>
            </w:r>
            <w:proofErr w:type="spellEnd"/>
          </w:p>
        </w:tc>
      </w:tr>
      <w:tr w:rsidR="006D5CA4" w:rsidRPr="006D5CA4" w:rsidTr="00BC13EE">
        <w:trPr>
          <w:trHeight w:val="267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6D5CA4">
              <w:rPr>
                <w:rFonts w:ascii="Times New Roman" w:hAnsi="Times New Roman"/>
                <w:sz w:val="24"/>
                <w:szCs w:val="24"/>
              </w:rPr>
              <w:t>К1</w:t>
            </w:r>
          </w:p>
        </w:tc>
        <w:tc>
          <w:tcPr>
            <w:tcW w:w="157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5CA4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  <w:r w:rsidRPr="006D5C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D5CA4">
              <w:rPr>
                <w:rFonts w:ascii="Times New Roman" w:hAnsi="Times New Roman"/>
                <w:sz w:val="24"/>
                <w:szCs w:val="24"/>
              </w:rPr>
              <w:t>стен</w:t>
            </w:r>
            <w:proofErr w:type="spellEnd"/>
            <w:r w:rsidRPr="006D5CA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CA4" w:rsidRPr="006D5CA4" w:rsidTr="00BC13EE">
        <w:trPr>
          <w:trHeight w:val="263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5CA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D5CA4">
              <w:rPr>
                <w:rFonts w:ascii="Times New Roman" w:hAnsi="Times New Roman"/>
                <w:sz w:val="24"/>
                <w:szCs w:val="24"/>
              </w:rPr>
              <w:t>кирпичные</w:t>
            </w:r>
            <w:proofErr w:type="spellEnd"/>
            <w:r w:rsidRPr="006D5C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D5CA4">
              <w:rPr>
                <w:rFonts w:ascii="Times New Roman" w:hAnsi="Times New Roman"/>
                <w:sz w:val="24"/>
                <w:szCs w:val="24"/>
                <w:lang w:val="ru-RU"/>
              </w:rPr>
              <w:t>крунопанельные</w:t>
            </w:r>
            <w:proofErr w:type="spellEnd"/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5CA4">
              <w:rPr>
                <w:rFonts w:ascii="Times New Roman" w:hAnsi="Times New Roman"/>
                <w:w w:val="99"/>
                <w:sz w:val="24"/>
                <w:szCs w:val="24"/>
              </w:rPr>
              <w:t>1,</w:t>
            </w:r>
            <w:r w:rsidR="00872634"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6D5CA4" w:rsidRPr="006D5CA4" w:rsidTr="00BC13EE">
        <w:trPr>
          <w:trHeight w:val="268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5CA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D5CA4">
              <w:rPr>
                <w:rFonts w:ascii="Times New Roman" w:hAnsi="Times New Roman"/>
                <w:sz w:val="24"/>
                <w:szCs w:val="24"/>
              </w:rPr>
              <w:t>деревянные</w:t>
            </w:r>
            <w:proofErr w:type="spellEnd"/>
          </w:p>
        </w:tc>
        <w:tc>
          <w:tcPr>
            <w:tcW w:w="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6D5CA4" w:rsidRPr="006D5CA4" w:rsidTr="00BC13EE">
        <w:trPr>
          <w:trHeight w:val="266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4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7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5CA4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Показатели</w:t>
            </w:r>
            <w:proofErr w:type="spellEnd"/>
            <w:r w:rsidRPr="006D5CA4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6D5CA4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благоустройства</w:t>
            </w:r>
            <w:proofErr w:type="spellEnd"/>
            <w:r w:rsidRPr="006D5CA4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6D5CA4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жилого</w:t>
            </w:r>
            <w:proofErr w:type="spellEnd"/>
            <w:r w:rsidRPr="006D5CA4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6D5CA4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помещения</w:t>
            </w:r>
            <w:proofErr w:type="spellEnd"/>
          </w:p>
        </w:tc>
      </w:tr>
      <w:tr w:rsidR="006D5CA4" w:rsidRPr="006D5CA4" w:rsidTr="00BC13EE">
        <w:trPr>
          <w:trHeight w:val="277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6D5CA4">
              <w:rPr>
                <w:rFonts w:ascii="Times New Roman" w:hAnsi="Times New Roman"/>
                <w:sz w:val="24"/>
                <w:szCs w:val="24"/>
              </w:rPr>
              <w:t>К2</w:t>
            </w:r>
          </w:p>
        </w:tc>
        <w:tc>
          <w:tcPr>
            <w:tcW w:w="2635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5CA4">
              <w:rPr>
                <w:rFonts w:ascii="Times New Roman" w:hAnsi="Times New Roman"/>
                <w:sz w:val="24"/>
                <w:szCs w:val="24"/>
                <w:lang w:val="ru-RU"/>
              </w:rPr>
              <w:t>Капитальные дома со всеми удобствами</w:t>
            </w: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5CA4" w:rsidRPr="006D5CA4" w:rsidRDefault="00872634" w:rsidP="006D5CA4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1,2</w:t>
            </w:r>
          </w:p>
        </w:tc>
      </w:tr>
      <w:tr w:rsidR="006D5CA4" w:rsidRPr="006D5CA4" w:rsidTr="00BC13EE">
        <w:trPr>
          <w:trHeight w:val="260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6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CA4" w:rsidRPr="006D5CA4" w:rsidTr="00BC13EE">
        <w:trPr>
          <w:trHeight w:val="277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5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CA4" w:rsidRPr="006D5CA4" w:rsidTr="00BC13EE">
        <w:trPr>
          <w:trHeight w:val="281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CA4" w:rsidRPr="006D5CA4" w:rsidTr="00BC13EE">
        <w:trPr>
          <w:trHeight w:val="259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5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5C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Дома с отсутствием одного и более видов удобств (центрального </w:t>
            </w:r>
            <w:proofErr w:type="spellStart"/>
            <w:r w:rsidRPr="006D5CA4">
              <w:rPr>
                <w:rFonts w:ascii="Times New Roman" w:hAnsi="Times New Roman"/>
                <w:sz w:val="24"/>
                <w:szCs w:val="24"/>
                <w:lang w:val="ru-RU"/>
              </w:rPr>
              <w:t>отпления</w:t>
            </w:r>
            <w:proofErr w:type="spellEnd"/>
            <w:r w:rsidRPr="006D5C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канализации, </w:t>
            </w:r>
            <w:r w:rsidRPr="006D5CA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горячего водоснабжения)</w:t>
            </w: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6D5CA4" w:rsidRPr="006D5CA4" w:rsidTr="00BC13EE">
        <w:trPr>
          <w:trHeight w:val="281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CA4" w:rsidRPr="006D5CA4" w:rsidTr="00BC13EE">
        <w:trPr>
          <w:trHeight w:val="266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5CA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  <w:proofErr w:type="spellEnd"/>
            <w:r w:rsidRPr="006D5C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5CA4">
              <w:rPr>
                <w:rFonts w:ascii="Times New Roman" w:hAnsi="Times New Roman"/>
                <w:b/>
                <w:bCs/>
                <w:sz w:val="24"/>
                <w:szCs w:val="24"/>
              </w:rPr>
              <w:t>месторасположения</w:t>
            </w:r>
            <w:proofErr w:type="spellEnd"/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CA4" w:rsidRPr="006D5CA4" w:rsidTr="00BC13EE">
        <w:trPr>
          <w:trHeight w:val="271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6D5CA4">
              <w:rPr>
                <w:rFonts w:ascii="Times New Roman" w:hAnsi="Times New Roman"/>
                <w:sz w:val="24"/>
                <w:szCs w:val="24"/>
              </w:rPr>
              <w:t>К</w:t>
            </w:r>
            <w:r w:rsidRPr="006D5CA4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57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5C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Все населенные пункты Трубникоборского сельского поселения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5CA4" w:rsidRPr="006D5CA4" w:rsidRDefault="006D5CA4" w:rsidP="006D5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5CA4" w:rsidRPr="006D5CA4" w:rsidRDefault="00872634" w:rsidP="006D5CA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1,2</w:t>
            </w:r>
          </w:p>
        </w:tc>
      </w:tr>
    </w:tbl>
    <w:p w:rsidR="006D5CA4" w:rsidRPr="006D5CA4" w:rsidRDefault="006D5CA4" w:rsidP="006D5CA4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-2319655</wp:posOffset>
                </wp:positionV>
                <wp:extent cx="12065" cy="12700"/>
                <wp:effectExtent l="2540" t="3175" r="4445" b="31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89.95pt;margin-top:-182.6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gnimQIAAAkFAAAOAAAAZHJzL2Uyb0RvYy54bWysVNuO0zAQfUfiHyy/d3NRekm06WovFCEt&#10;sNLCB7ix01gktrHdpgtCQuIViU/gI3hBXPYb0j9i7LSlCy8rRB4cj+fiMzNnfHyybmq0YtpwKXIc&#10;HYUYMVFIysUixy9fzAYTjIwlgpJaCpbjG2bwyfThg+NWZSyWlawp0wiCCJO1KseVtSoLAlNUrCHm&#10;SComQFlK3RALol4EVJMWojd1EIfhKGilpkrLghkDpxe9Ek99/LJkhX1eloZZVOcYsFm/ar/O3RpM&#10;j0m20ERVvNjCIP+AoiFcwKX7UBfEErTU/K9QDS+0NLK0R4VsAlmWvGA+B8gmCv/I5roiivlcoDhG&#10;7ctk/l/Y4tnqSiNOcxxjJEgDLeo+b95vPnU/utvNh+5Ld9t933zsfnZfu28odvVqlcnA7VpdaZex&#10;UZeyeGWQkOcVEQt2qrVsK0YooIycfXDHwQkGXNG8fSopXEeWVvrSrUvduIBQFLT2HbrZd4itLSrg&#10;MIrD0RCjAjRRPA59/wKS7VyVNvYxkw1ymxxraL8PTVaXxjooJNuZeOiy5nTG69oLejE/rzVaEUcV&#10;/3n0kOGhWS2csZDOrY/YnwBCuMPpHFbf+rdpFCfhWZwOZqPJeJDMkuEgHYeTQRilZ+koTNLkYvbO&#10;AYySrOKUMnHJBdvRMEru1+btQPQE8kREbY7TYTz0ud9Bb+6XZMMtTGXNmxxP9pUgmevqI0EhbZJZ&#10;wut+H9yF76sMNdj9fVU8B1zbe/rMJb0BCmgJTYKphPcDNpXUbzBqYRZzbF4viWYY1U8E0CiNksQN&#10;rxeS4TgGQR9q5ocaIgoIlWOLUb89t/3AL5XmiwpuinxhhDwF6pXcE8PRske1JSzMm89g+za4gT6U&#10;vdXvF2z6CwAA//8DAFBLAwQUAAYACAAAACEAqH9SJ+EAAAANAQAADwAAAGRycy9kb3ducmV2Lnht&#10;bEyPwU7DMBBE70j8g7VI3FqnDS1JiFNRJI5ItHCgNydekqjxOsRuG/h6tr3AcWafZmfy1Wg7ccTB&#10;t44UzKYRCKTKmZZqBe9vz5MEhA+ajO4coYJv9LAqrq9ynRl3og0et6EWHEI+0wqaEPpMSl81aLWf&#10;uh6Jb59usDqwHGppBn3icNvJeRQtpdUt8YdG9/jUYLXfHqyCdZqsv17v6OVnU+5w91HuF/MhUur2&#10;Znx8ABFwDH8wnOtzdSi4U+kOZLzoWN+nKaMKJvFyEYM4I8mM15QXK45BFrn8v6L4BQAA//8DAFBL&#10;AQItABQABgAIAAAAIQC2gziS/gAAAOEBAAATAAAAAAAAAAAAAAAAAAAAAABbQ29udGVudF9UeXBl&#10;c10ueG1sUEsBAi0AFAAGAAgAAAAhADj9If/WAAAAlAEAAAsAAAAAAAAAAAAAAAAALwEAAF9yZWxz&#10;Ly5yZWxzUEsBAi0AFAAGAAgAAAAhAB9+CeKZAgAACQUAAA4AAAAAAAAAAAAAAAAALgIAAGRycy9l&#10;Mm9Eb2MueG1sUEsBAi0AFAAGAAgAAAAhAKh/UifhAAAADQEAAA8AAAAAAAAAAAAAAAAA8wQAAGRy&#10;cy9kb3ducmV2LnhtbFBLBQYAAAAABAAEAPMAAAABBgAAAAA=&#10;" o:allowincell="f" fillcolor="black" stroked="f"/>
            </w:pict>
          </mc:Fallback>
        </mc:AlternateContent>
      </w: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4140200</wp:posOffset>
                </wp:positionH>
                <wp:positionV relativeFrom="paragraph">
                  <wp:posOffset>-2319655</wp:posOffset>
                </wp:positionV>
                <wp:extent cx="12700" cy="12700"/>
                <wp:effectExtent l="0" t="3175" r="0" b="31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26pt;margin-top:-182.65pt;width:1pt;height: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6d6lwIAAAkFAAAOAAAAZHJzL2Uyb0RvYy54bWysVM2O0zAQviPxDpbv3fwo3TbRpqvdLkVI&#10;C6y08ACu7TQWiR1st+mCkJC4IvEIPAQXxM8+Q/pGjJ1taeGyQvTgejLj8TfzfeOT03VdoRXXRiiZ&#10;4+goxIhLqpiQixy/fDEbjDEylkhGKiV5jm+4waeThw9O2ibjsSpVxbhGkESarG1yXFrbZEFgaMlr&#10;Yo5UwyU4C6VrYsHUi4Bp0kL2ugriMDwOWqVZoxXlxsDXi96JJz5/UXBqnxeF4RZVOQZs1q/ar3O3&#10;BpMTki00aUpB72CQf0BREyHh0l2qC2IJWmrxV6paUK2MKuwRVXWgikJQ7muAaqLwj2quS9JwXws0&#10;xzS7Npn/l5Y+W11pJBhwh5EkNVDUfd6833zqfnS3mw/dl+62+7752P3svnbfUOT61TYmg2PXzZV2&#10;FZvmUtFXBkk1LYlc8DOtVVtywgCljw8ODjjDwFE0b58qBteRpVW+detC1y4hNAWtPUM3O4b42iIK&#10;H6N4FAKNFDz9FvAEJNsebbSxj7mqkdvkWAP9PjVZXRrbh25DPHRVCTYTVeUNvZhPK41WxEnF/1y1&#10;kN3sh1XSBUvljvXu/gsghDucz2H11L9NozgJz+N0MDsejwbJLBkO0lE4HoRRep4eh0maXMzeOYBR&#10;kpWCMS4vheRbGUbJ/Wi+G4heQF6IqM1xOoyHvvYD9OZ+RdbCwlRWos7xeNcJkjlWH0kGZZPMElH1&#10;++AQvm8Z9GD777viNeBo7+UzV+wGJKAVkAR0wvsBm1LpNxi1MIs5Nq+XRHOMqicSZJRGSeKG1xvJ&#10;cBSDofc9830PkRRS5dhi1G+nth/4ZaPFooSbIt8Yqc5AeoXwwnCy7FEBbmfAvPkK7t4GN9D7to/6&#10;/YJNfgEAAP//AwBQSwMEFAAGAAgAAAAhACS5tpbiAAAADQEAAA8AAABkcnMvZG93bnJldi54bWxM&#10;j8FOwzAQRO9I/IO1SNxah6SJ2hCnokgckWjh0N6ceEmixusQu23g61m4wHFnRzNvivVke3HG0XeO&#10;FNzNIxBItTMdNQreXp9mSxA+aDK6d4QKPtHDury+KnRu3IW2eN6FRnAI+VwraEMYcil93aLVfu4G&#10;JP69u9HqwOfYSDPqC4fbXsZRlEmrO+KGVg/42GJ93J2sgs1qufl4WdDz17Y64GFfHdN4jJS6vZke&#10;7kEEnMKfGX7wGR1KZqrciYwXvYIsjXlLUDBLsjQBwZYsXbBU/UpJArIs5P8V5TcAAAD//wMAUEsB&#10;Ai0AFAAGAAgAAAAhALaDOJL+AAAA4QEAABMAAAAAAAAAAAAAAAAAAAAAAFtDb250ZW50X1R5cGVz&#10;XS54bWxQSwECLQAUAAYACAAAACEAOP0h/9YAAACUAQAACwAAAAAAAAAAAAAAAAAvAQAAX3JlbHMv&#10;LnJlbHNQSwECLQAUAAYACAAAACEAu7OnepcCAAAJBQAADgAAAAAAAAAAAAAAAAAuAgAAZHJzL2Uy&#10;b0RvYy54bWxQSwECLQAUAAYACAAAACEAJLm2luIAAAANAQAADwAAAAAAAAAAAAAAAADxBAAAZHJz&#10;L2Rvd25yZXYueG1sUEsFBgAAAAAEAAQA8wAAAAAGAAAAAA==&#10;" o:allowincell="f" fillcolor="black" stroked="f"/>
            </w:pict>
          </mc:Fallback>
        </mc:AlternateContent>
      </w:r>
    </w:p>
    <w:p w:rsidR="006D5CA4" w:rsidRPr="006D5CA4" w:rsidRDefault="006D5CA4" w:rsidP="006D5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3CC6" w:rsidRDefault="00CF3646" w:rsidP="00CF3646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1340" w:right="140" w:hanging="121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r w:rsidR="00C53CC6">
        <w:rPr>
          <w:rFonts w:ascii="Times New Roman" w:hAnsi="Times New Roman"/>
          <w:sz w:val="24"/>
          <w:szCs w:val="24"/>
          <w:lang w:val="ru-RU"/>
        </w:rPr>
        <w:t>пункт 5.2 читать в новой редакции: Установить величину коэффициента соответствия платы в размере-0,1152</w:t>
      </w:r>
    </w:p>
    <w:p w:rsidR="00CF3646" w:rsidRPr="00341F15" w:rsidRDefault="00C53CC6" w:rsidP="0018151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1340" w:right="140" w:hanging="121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="00CF3646">
        <w:rPr>
          <w:rFonts w:ascii="Times New Roman" w:hAnsi="Times New Roman"/>
          <w:sz w:val="24"/>
          <w:szCs w:val="24"/>
          <w:lang w:val="ru-RU"/>
        </w:rPr>
        <w:t xml:space="preserve">пункт </w:t>
      </w:r>
      <w:r w:rsidR="00CF3646">
        <w:rPr>
          <w:rFonts w:ascii="Times New Roman" w:hAnsi="Times New Roman"/>
          <w:sz w:val="24"/>
          <w:szCs w:val="24"/>
        </w:rPr>
        <w:t>VI</w:t>
      </w:r>
      <w:r w:rsidR="00CF3646" w:rsidRPr="00CF364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F3646" w:rsidRPr="00341F1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CF3646" w:rsidRPr="00CF3646">
        <w:rPr>
          <w:rFonts w:ascii="Times New Roman" w:hAnsi="Times New Roman"/>
          <w:bCs/>
          <w:sz w:val="24"/>
          <w:szCs w:val="24"/>
          <w:lang w:val="ru-RU"/>
        </w:rPr>
        <w:t>Пример расчета платы за пользование жилым помещением (платы за наем</w:t>
      </w:r>
      <w:proofErr w:type="gramStart"/>
      <w:r w:rsidR="00CF3646" w:rsidRPr="00CF3646">
        <w:rPr>
          <w:rFonts w:ascii="Times New Roman" w:hAnsi="Times New Roman"/>
          <w:bCs/>
          <w:sz w:val="24"/>
          <w:szCs w:val="24"/>
          <w:lang w:val="ru-RU"/>
        </w:rPr>
        <w:t xml:space="preserve"> )</w:t>
      </w:r>
      <w:proofErr w:type="gramEnd"/>
      <w:r w:rsidR="00CF3646" w:rsidRPr="00CF3646">
        <w:rPr>
          <w:rFonts w:ascii="Times New Roman" w:hAnsi="Times New Roman"/>
          <w:bCs/>
          <w:sz w:val="24"/>
          <w:szCs w:val="24"/>
          <w:lang w:val="ru-RU"/>
        </w:rPr>
        <w:t xml:space="preserve"> по договорам и договорам социального найма жилых помещений </w:t>
      </w:r>
      <w:r w:rsidR="00CF3646">
        <w:rPr>
          <w:rFonts w:ascii="Times New Roman" w:hAnsi="Times New Roman"/>
          <w:bCs/>
          <w:sz w:val="24"/>
          <w:szCs w:val="24"/>
          <w:lang w:val="ru-RU"/>
        </w:rPr>
        <w:t>читать в новой редакции</w:t>
      </w:r>
      <w:bookmarkStart w:id="0" w:name="_GoBack"/>
      <w:bookmarkEnd w:id="0"/>
    </w:p>
    <w:p w:rsidR="00CF3646" w:rsidRPr="00341F15" w:rsidRDefault="00CF3646" w:rsidP="0018151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160"/>
        <w:rPr>
          <w:rFonts w:ascii="Times New Roman" w:hAnsi="Times New Roman"/>
          <w:sz w:val="24"/>
          <w:szCs w:val="24"/>
          <w:lang w:val="ru-RU"/>
        </w:rPr>
      </w:pPr>
      <w:r w:rsidRPr="00341F15">
        <w:rPr>
          <w:rFonts w:ascii="Times New Roman" w:hAnsi="Times New Roman"/>
          <w:sz w:val="24"/>
          <w:szCs w:val="24"/>
          <w:lang w:val="ru-RU"/>
        </w:rPr>
        <w:t>Исходные данные для расчета платы за пользование жилым помещением (платы за наем</w:t>
      </w:r>
      <w:proofErr w:type="gramStart"/>
      <w:r w:rsidRPr="00341F15">
        <w:rPr>
          <w:rFonts w:ascii="Times New Roman" w:hAnsi="Times New Roman"/>
          <w:sz w:val="24"/>
          <w:szCs w:val="24"/>
          <w:lang w:val="ru-RU"/>
        </w:rPr>
        <w:t xml:space="preserve"> )</w:t>
      </w:r>
      <w:proofErr w:type="gramEnd"/>
      <w:r w:rsidRPr="00341F15">
        <w:rPr>
          <w:rFonts w:ascii="Times New Roman" w:hAnsi="Times New Roman"/>
          <w:sz w:val="24"/>
          <w:szCs w:val="24"/>
          <w:lang w:val="ru-RU"/>
        </w:rPr>
        <w:t xml:space="preserve"> по договорам и договорам социального найма</w:t>
      </w:r>
      <w:r>
        <w:rPr>
          <w:rFonts w:ascii="Times New Roman" w:hAnsi="Times New Roman"/>
          <w:sz w:val="24"/>
          <w:szCs w:val="24"/>
          <w:lang w:val="ru-RU"/>
        </w:rPr>
        <w:t xml:space="preserve"> жилых помещений с 1 января 2019</w:t>
      </w:r>
      <w:r w:rsidRPr="00341F15">
        <w:rPr>
          <w:rFonts w:ascii="Times New Roman" w:hAnsi="Times New Roman"/>
          <w:sz w:val="24"/>
          <w:szCs w:val="24"/>
          <w:lang w:val="ru-RU"/>
        </w:rPr>
        <w:t xml:space="preserve"> года.</w:t>
      </w:r>
    </w:p>
    <w:p w:rsidR="00CF3646" w:rsidRPr="007106BB" w:rsidRDefault="00CF3646" w:rsidP="00CF3646">
      <w:pPr>
        <w:widowControl w:val="0"/>
        <w:numPr>
          <w:ilvl w:val="0"/>
          <w:numId w:val="1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320" w:lineRule="exact"/>
        <w:ind w:left="840" w:right="660"/>
        <w:jc w:val="both"/>
        <w:rPr>
          <w:rFonts w:ascii="Times New Roman" w:hAnsi="Times New Roman"/>
          <w:sz w:val="24"/>
          <w:szCs w:val="24"/>
          <w:lang w:val="ru-RU"/>
        </w:rPr>
      </w:pPr>
      <w:r w:rsidRPr="007106BB">
        <w:rPr>
          <w:rFonts w:ascii="Times New Roman" w:hAnsi="Times New Roman"/>
          <w:sz w:val="24"/>
          <w:szCs w:val="24"/>
          <w:lang w:val="ru-RU"/>
        </w:rPr>
        <w:t>Базовая ставка платы за жилое помещение (платы за наем</w:t>
      </w:r>
      <w:proofErr w:type="gramStart"/>
      <w:r w:rsidRPr="007106BB">
        <w:rPr>
          <w:rFonts w:ascii="Times New Roman" w:hAnsi="Times New Roman"/>
          <w:sz w:val="24"/>
          <w:szCs w:val="24"/>
          <w:lang w:val="ru-RU"/>
        </w:rPr>
        <w:t xml:space="preserve"> )</w:t>
      </w:r>
      <w:proofErr w:type="gramEnd"/>
      <w:r w:rsidRPr="007106BB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="00872634" w:rsidRPr="007106BB">
        <w:rPr>
          <w:rFonts w:ascii="Times New Roman" w:hAnsi="Times New Roman"/>
          <w:b/>
          <w:bCs/>
          <w:sz w:val="24"/>
          <w:szCs w:val="24"/>
          <w:lang w:val="ru-RU"/>
        </w:rPr>
        <w:t>52,100</w:t>
      </w:r>
      <w:r w:rsidRPr="007106BB">
        <w:rPr>
          <w:rFonts w:ascii="Times New Roman" w:hAnsi="Times New Roman"/>
          <w:sz w:val="24"/>
          <w:szCs w:val="24"/>
          <w:lang w:val="ru-RU"/>
        </w:rPr>
        <w:t xml:space="preserve"> руб. в месяц за 1 кв.м общей площади. (</w:t>
      </w:r>
      <w:proofErr w:type="spellStart"/>
      <w:r w:rsidRPr="007106BB">
        <w:rPr>
          <w:rFonts w:ascii="Times New Roman" w:hAnsi="Times New Roman"/>
          <w:sz w:val="24"/>
          <w:szCs w:val="24"/>
          <w:lang w:val="ru-RU"/>
        </w:rPr>
        <w:t>Н</w:t>
      </w:r>
      <w:r w:rsidRPr="007106BB">
        <w:rPr>
          <w:rFonts w:ascii="Times New Roman" w:hAnsi="Times New Roman"/>
          <w:sz w:val="24"/>
          <w:szCs w:val="24"/>
          <w:vertAlign w:val="subscript"/>
          <w:lang w:val="ru-RU"/>
        </w:rPr>
        <w:t>б</w:t>
      </w:r>
      <w:proofErr w:type="spellEnd"/>
      <w:proofErr w:type="gramStart"/>
      <w:r w:rsidRPr="007106BB">
        <w:rPr>
          <w:rFonts w:ascii="Times New Roman" w:hAnsi="Times New Roman"/>
          <w:sz w:val="24"/>
          <w:szCs w:val="24"/>
          <w:lang w:val="ru-RU"/>
        </w:rPr>
        <w:t xml:space="preserve"> )</w:t>
      </w:r>
      <w:proofErr w:type="gramEnd"/>
      <w:r w:rsidRPr="007106B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CF3646" w:rsidRPr="00181518" w:rsidRDefault="00CF3646" w:rsidP="00CF3646">
      <w:pPr>
        <w:widowControl w:val="0"/>
        <w:autoSpaceDE w:val="0"/>
        <w:autoSpaceDN w:val="0"/>
        <w:adjustRightInd w:val="0"/>
        <w:spacing w:after="0" w:line="187" w:lineRule="exact"/>
        <w:rPr>
          <w:rFonts w:ascii="Times New Roman" w:hAnsi="Times New Roman"/>
          <w:sz w:val="24"/>
          <w:szCs w:val="24"/>
          <w:lang w:val="ru-RU"/>
        </w:rPr>
      </w:pPr>
    </w:p>
    <w:p w:rsidR="00CF3646" w:rsidRPr="00341F15" w:rsidRDefault="00CF3646" w:rsidP="00CF3646">
      <w:pPr>
        <w:widowControl w:val="0"/>
        <w:numPr>
          <w:ilvl w:val="0"/>
          <w:numId w:val="1"/>
        </w:numPr>
        <w:tabs>
          <w:tab w:val="clear" w:pos="720"/>
          <w:tab w:val="num" w:pos="820"/>
        </w:tabs>
        <w:overflowPunct w:val="0"/>
        <w:autoSpaceDE w:val="0"/>
        <w:autoSpaceDN w:val="0"/>
        <w:adjustRightInd w:val="0"/>
        <w:spacing w:after="0" w:line="240" w:lineRule="auto"/>
        <w:ind w:left="820" w:hanging="3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F15">
        <w:rPr>
          <w:rFonts w:ascii="Times New Roman" w:hAnsi="Times New Roman"/>
          <w:sz w:val="24"/>
          <w:szCs w:val="24"/>
        </w:rPr>
        <w:t>Коэффициент</w:t>
      </w:r>
      <w:proofErr w:type="spellEnd"/>
      <w:r w:rsidRPr="00341F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F15">
        <w:rPr>
          <w:rFonts w:ascii="Times New Roman" w:hAnsi="Times New Roman"/>
          <w:sz w:val="24"/>
          <w:szCs w:val="24"/>
        </w:rPr>
        <w:t>соответствия</w:t>
      </w:r>
      <w:proofErr w:type="spellEnd"/>
      <w:r w:rsidRPr="00341F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F15">
        <w:rPr>
          <w:rFonts w:ascii="Times New Roman" w:hAnsi="Times New Roman"/>
          <w:sz w:val="24"/>
          <w:szCs w:val="24"/>
        </w:rPr>
        <w:t>платы</w:t>
      </w:r>
      <w:proofErr w:type="spellEnd"/>
      <w:r w:rsidRPr="00341F15">
        <w:rPr>
          <w:rFonts w:ascii="Times New Roman" w:hAnsi="Times New Roman"/>
          <w:sz w:val="24"/>
          <w:szCs w:val="24"/>
        </w:rPr>
        <w:t xml:space="preserve"> - </w:t>
      </w:r>
      <w:r w:rsidR="00872634">
        <w:rPr>
          <w:rFonts w:ascii="Times New Roman" w:hAnsi="Times New Roman"/>
          <w:b/>
          <w:bCs/>
          <w:sz w:val="24"/>
          <w:szCs w:val="24"/>
        </w:rPr>
        <w:t>0,1</w:t>
      </w:r>
      <w:r w:rsidR="00872634">
        <w:rPr>
          <w:rFonts w:ascii="Times New Roman" w:hAnsi="Times New Roman"/>
          <w:b/>
          <w:bCs/>
          <w:sz w:val="24"/>
          <w:szCs w:val="24"/>
          <w:lang w:val="ru-RU"/>
        </w:rPr>
        <w:t>152</w:t>
      </w:r>
      <w:r w:rsidRPr="00341F15">
        <w:rPr>
          <w:rFonts w:ascii="Times New Roman" w:hAnsi="Times New Roman"/>
          <w:b/>
          <w:bCs/>
          <w:sz w:val="24"/>
          <w:szCs w:val="24"/>
        </w:rPr>
        <w:t>(</w:t>
      </w:r>
      <w:r w:rsidRPr="00341F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F15">
        <w:rPr>
          <w:rFonts w:ascii="Times New Roman" w:hAnsi="Times New Roman"/>
          <w:sz w:val="24"/>
          <w:szCs w:val="24"/>
        </w:rPr>
        <w:t>К</w:t>
      </w:r>
      <w:r w:rsidRPr="00341F15">
        <w:rPr>
          <w:rFonts w:ascii="Times New Roman" w:hAnsi="Times New Roman"/>
          <w:sz w:val="24"/>
          <w:szCs w:val="24"/>
          <w:vertAlign w:val="subscript"/>
        </w:rPr>
        <w:t>с</w:t>
      </w:r>
      <w:proofErr w:type="spellEnd"/>
      <w:r w:rsidRPr="00341F15">
        <w:rPr>
          <w:rFonts w:ascii="Times New Roman" w:hAnsi="Times New Roman"/>
          <w:sz w:val="24"/>
          <w:szCs w:val="24"/>
        </w:rPr>
        <w:t xml:space="preserve">) </w:t>
      </w:r>
    </w:p>
    <w:p w:rsidR="00CF3646" w:rsidRPr="00341F15" w:rsidRDefault="00CF3646" w:rsidP="00CF3646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/>
          <w:sz w:val="24"/>
          <w:szCs w:val="24"/>
        </w:rPr>
      </w:pPr>
    </w:p>
    <w:p w:rsidR="00CF3646" w:rsidRPr="00341F15" w:rsidRDefault="00CF3646" w:rsidP="00CF3646">
      <w:pPr>
        <w:widowControl w:val="0"/>
        <w:numPr>
          <w:ilvl w:val="0"/>
          <w:numId w:val="1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14" w:lineRule="auto"/>
        <w:ind w:left="840" w:right="720"/>
        <w:jc w:val="both"/>
        <w:rPr>
          <w:rFonts w:ascii="Times New Roman" w:hAnsi="Times New Roman"/>
          <w:sz w:val="24"/>
          <w:szCs w:val="24"/>
          <w:lang w:val="ru-RU"/>
        </w:rPr>
      </w:pPr>
      <w:r w:rsidRPr="00341F15">
        <w:rPr>
          <w:rFonts w:ascii="Times New Roman" w:hAnsi="Times New Roman"/>
          <w:sz w:val="24"/>
          <w:szCs w:val="24"/>
          <w:lang w:val="ru-RU"/>
        </w:rPr>
        <w:t>Показатели качества, благоустройства и месторасположения</w:t>
      </w:r>
      <w:proofErr w:type="gramStart"/>
      <w:r w:rsidRPr="00341F15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341F15">
        <w:rPr>
          <w:rFonts w:ascii="Times New Roman" w:hAnsi="Times New Roman"/>
          <w:sz w:val="24"/>
          <w:szCs w:val="24"/>
          <w:lang w:val="ru-RU"/>
        </w:rPr>
        <w:t xml:space="preserve"> используемые в примере , приведены в таблице 2. </w:t>
      </w:r>
    </w:p>
    <w:p w:rsidR="00CF3646" w:rsidRPr="00341F15" w:rsidRDefault="00CF3646" w:rsidP="00CF3646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0"/>
        <w:gridCol w:w="4720"/>
        <w:gridCol w:w="60"/>
        <w:gridCol w:w="3000"/>
      </w:tblGrid>
      <w:tr w:rsidR="00CF3646" w:rsidRPr="00341F15" w:rsidTr="00BC13EE">
        <w:trPr>
          <w:trHeight w:val="233"/>
        </w:trPr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Таблица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CF3646" w:rsidRPr="00341F15" w:rsidTr="00BC13EE">
        <w:trPr>
          <w:trHeight w:val="261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Жилое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помещение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которого</w:t>
            </w:r>
            <w:proofErr w:type="spellEnd"/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F15">
              <w:rPr>
                <w:rFonts w:ascii="Times New Roman" w:hAnsi="Times New Roman"/>
                <w:w w:val="99"/>
                <w:sz w:val="24"/>
                <w:szCs w:val="24"/>
              </w:rPr>
              <w:t>Значение</w:t>
            </w:r>
            <w:proofErr w:type="spellEnd"/>
            <w:r w:rsidRPr="00341F15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w w:val="99"/>
                <w:sz w:val="24"/>
                <w:szCs w:val="24"/>
              </w:rPr>
              <w:t>показателя</w:t>
            </w:r>
            <w:proofErr w:type="spellEnd"/>
          </w:p>
        </w:tc>
      </w:tr>
      <w:tr w:rsidR="00CF3646" w:rsidRPr="00341F15" w:rsidTr="00BC13EE">
        <w:trPr>
          <w:trHeight w:val="281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коэффициента</w:t>
            </w:r>
            <w:proofErr w:type="spellEnd"/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определяется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плата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наем</w:t>
            </w:r>
            <w:proofErr w:type="spellEnd"/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F1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выбираем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таблицы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 xml:space="preserve"> №1)</w:t>
            </w:r>
          </w:p>
        </w:tc>
      </w:tr>
      <w:tr w:rsidR="00CF3646" w:rsidRPr="00341F15" w:rsidTr="00BC13EE">
        <w:trPr>
          <w:trHeight w:val="266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70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F1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  <w:proofErr w:type="spellEnd"/>
            <w:r w:rsidRPr="00341F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качества</w:t>
            </w:r>
            <w:proofErr w:type="spellEnd"/>
            <w:r w:rsidRPr="00341F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b/>
                <w:bCs/>
                <w:sz w:val="24"/>
                <w:szCs w:val="24"/>
              </w:rPr>
              <w:t>жилого</w:t>
            </w:r>
            <w:proofErr w:type="spellEnd"/>
            <w:r w:rsidRPr="00341F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b/>
                <w:bCs/>
                <w:sz w:val="24"/>
                <w:szCs w:val="24"/>
              </w:rPr>
              <w:t>помещения</w:t>
            </w:r>
            <w:proofErr w:type="spellEnd"/>
          </w:p>
        </w:tc>
      </w:tr>
      <w:tr w:rsidR="00CF3646" w:rsidRPr="00341F15" w:rsidTr="00BC13EE">
        <w:trPr>
          <w:trHeight w:val="271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F15">
              <w:rPr>
                <w:rFonts w:ascii="Times New Roman" w:hAnsi="Times New Roman"/>
                <w:w w:val="99"/>
                <w:sz w:val="24"/>
                <w:szCs w:val="24"/>
              </w:rPr>
              <w:t>К1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стен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646" w:rsidRPr="00341F15" w:rsidTr="00BC13EE">
        <w:trPr>
          <w:trHeight w:val="259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41F15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341F15">
              <w:rPr>
                <w:rFonts w:ascii="Times New Roman" w:hAnsi="Times New Roman"/>
                <w:sz w:val="24"/>
                <w:szCs w:val="24"/>
              </w:rPr>
              <w:t>крупнопанельные</w:t>
            </w:r>
            <w:proofErr w:type="spellEnd"/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CF3646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53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41F1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w w:val="99"/>
                <w:sz w:val="24"/>
                <w:szCs w:val="24"/>
              </w:rPr>
              <w:t>,</w:t>
            </w:r>
            <w:r w:rsidR="00872634"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7106BB" w:rsidRPr="00341F15" w:rsidTr="00BC13EE">
        <w:trPr>
          <w:trHeight w:val="259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106BB" w:rsidRPr="00341F15" w:rsidRDefault="007106BB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06BB" w:rsidRPr="007106BB" w:rsidRDefault="007106BB" w:rsidP="00BC13EE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-деревянные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106BB" w:rsidRPr="00341F15" w:rsidRDefault="007106BB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06BB" w:rsidRPr="007106BB" w:rsidRDefault="007106BB" w:rsidP="00BC13EE">
            <w:pPr>
              <w:widowControl w:val="0"/>
              <w:autoSpaceDE w:val="0"/>
              <w:autoSpaceDN w:val="0"/>
              <w:adjustRightInd w:val="0"/>
              <w:spacing w:after="0" w:line="253" w:lineRule="exact"/>
              <w:jc w:val="center"/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1,0</w:t>
            </w:r>
          </w:p>
        </w:tc>
      </w:tr>
      <w:tr w:rsidR="00CF3646" w:rsidRPr="00341F15" w:rsidTr="00BC13EE">
        <w:trPr>
          <w:trHeight w:val="270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72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F15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Показатели</w:t>
            </w:r>
            <w:proofErr w:type="spellEnd"/>
            <w:r w:rsidRPr="00341F15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благоустройства</w:t>
            </w:r>
            <w:proofErr w:type="spellEnd"/>
            <w:r w:rsidRPr="00341F15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жилого</w:t>
            </w:r>
            <w:proofErr w:type="spellEnd"/>
            <w:r w:rsidRPr="00341F15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341F15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помещения</w:t>
            </w:r>
            <w:proofErr w:type="spellEnd"/>
          </w:p>
        </w:tc>
      </w:tr>
      <w:tr w:rsidR="00CF3646" w:rsidRPr="00341F15" w:rsidTr="00BC13EE">
        <w:trPr>
          <w:trHeight w:val="273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F15">
              <w:rPr>
                <w:rFonts w:ascii="Times New Roman" w:hAnsi="Times New Roman"/>
                <w:w w:val="99"/>
                <w:sz w:val="24"/>
                <w:szCs w:val="24"/>
              </w:rPr>
              <w:t>К2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41F15">
              <w:rPr>
                <w:rFonts w:ascii="Times New Roman" w:hAnsi="Times New Roman"/>
                <w:sz w:val="24"/>
                <w:szCs w:val="24"/>
                <w:lang w:val="ru-RU"/>
              </w:rPr>
              <w:t>Капитальные дома со всеми удобствами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3646" w:rsidRPr="00341F15" w:rsidRDefault="00872634" w:rsidP="00BC13EE">
            <w:pPr>
              <w:widowControl w:val="0"/>
              <w:autoSpaceDE w:val="0"/>
              <w:autoSpaceDN w:val="0"/>
              <w:adjustRightInd w:val="0"/>
              <w:spacing w:after="0" w:line="256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1,2</w:t>
            </w:r>
          </w:p>
        </w:tc>
      </w:tr>
      <w:tr w:rsidR="00CF3646" w:rsidRPr="007106BB" w:rsidTr="00BC13EE">
        <w:trPr>
          <w:trHeight w:val="265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7106BB" w:rsidP="00BC13EE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5C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Дома с отсутствием одного и более видов удобств (центрального </w:t>
            </w:r>
            <w:proofErr w:type="spellStart"/>
            <w:r w:rsidRPr="006D5CA4">
              <w:rPr>
                <w:rFonts w:ascii="Times New Roman" w:hAnsi="Times New Roman"/>
                <w:sz w:val="24"/>
                <w:szCs w:val="24"/>
                <w:lang w:val="ru-RU"/>
              </w:rPr>
              <w:t>отпления</w:t>
            </w:r>
            <w:proofErr w:type="spellEnd"/>
            <w:r w:rsidRPr="006D5CA4">
              <w:rPr>
                <w:rFonts w:ascii="Times New Roman" w:hAnsi="Times New Roman"/>
                <w:sz w:val="24"/>
                <w:szCs w:val="24"/>
                <w:lang w:val="ru-RU"/>
              </w:rPr>
              <w:t>, канализации, горячего водоснабжения)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F3646" w:rsidRPr="007106BB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2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7106BB" w:rsidRDefault="007106BB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1,0</w:t>
            </w:r>
          </w:p>
        </w:tc>
      </w:tr>
      <w:tr w:rsidR="00CF3646" w:rsidRPr="007106BB" w:rsidTr="00BC13EE">
        <w:trPr>
          <w:trHeight w:val="270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F3646" w:rsidRPr="007106BB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7106BB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3646" w:rsidRPr="00341F15" w:rsidTr="00BC13EE">
        <w:trPr>
          <w:trHeight w:val="267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F15">
              <w:rPr>
                <w:rFonts w:ascii="Times New Roman" w:hAnsi="Times New Roman"/>
                <w:w w:val="93"/>
                <w:sz w:val="24"/>
                <w:szCs w:val="24"/>
              </w:rPr>
              <w:t>К</w:t>
            </w:r>
            <w:r w:rsidRPr="00341F15">
              <w:rPr>
                <w:rFonts w:ascii="Times New Roman" w:hAnsi="Times New Roman"/>
                <w:w w:val="93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41F15">
              <w:rPr>
                <w:rFonts w:ascii="Times New Roman" w:hAnsi="Times New Roman"/>
                <w:sz w:val="24"/>
                <w:szCs w:val="24"/>
                <w:lang w:val="ru-RU"/>
              </w:rPr>
              <w:t>дер</w:t>
            </w:r>
            <w:proofErr w:type="gramStart"/>
            <w:r w:rsidRPr="00341F15">
              <w:rPr>
                <w:rFonts w:ascii="Times New Roman" w:hAnsi="Times New Roman"/>
                <w:sz w:val="24"/>
                <w:szCs w:val="24"/>
                <w:lang w:val="ru-RU"/>
              </w:rPr>
              <w:t>.Т</w:t>
            </w:r>
            <w:proofErr w:type="gramEnd"/>
            <w:r w:rsidRPr="00341F15">
              <w:rPr>
                <w:rFonts w:ascii="Times New Roman" w:hAnsi="Times New Roman"/>
                <w:sz w:val="24"/>
                <w:szCs w:val="24"/>
                <w:lang w:val="ru-RU"/>
              </w:rPr>
              <w:t>рубников</w:t>
            </w:r>
            <w:proofErr w:type="spellEnd"/>
            <w:r w:rsidRPr="00341F1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Бор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872634" w:rsidP="00BC13E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1,2</w:t>
            </w:r>
          </w:p>
        </w:tc>
      </w:tr>
      <w:tr w:rsidR="00CF3646" w:rsidRPr="00341F15" w:rsidTr="00BC13EE">
        <w:trPr>
          <w:trHeight w:val="264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3646" w:rsidRPr="00341F15" w:rsidRDefault="00CF3646" w:rsidP="00BC1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3646" w:rsidRPr="00341F15" w:rsidRDefault="00CF3646" w:rsidP="00CF3646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-1991995</wp:posOffset>
                </wp:positionV>
                <wp:extent cx="12700" cy="12700"/>
                <wp:effectExtent l="4445" t="0" r="1905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.1pt;margin-top:-156.85pt;width:1pt;height:1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fxKlQIAAAkFAAAOAAAAZHJzL2Uyb0RvYy54bWysVNuO0zAQfUfiHyy/d3NRum2ipqu9UIS0&#10;wEoLH+DaTmOR2MF2my4ICYlXJD6Bj+AFcdlvSP+IsdOWLrysEH1wPZnx+MycM56crOsKrbg2Qskc&#10;R0chRlxSxYRc5Pjli9lgjJGxRDJSKclzfMMNPpk+fDBpm4zHqlQV4xpBEmmytslxaW2TBYGhJa+J&#10;OVINl+AslK6JBVMvAqZJC9nrKojD8DholWaNVpQbA18veiee+vxFwal9XhSGW1TlGLBZv2q/zt0a&#10;TCckW2jSlIJuYZB/QFETIeHSfaoLYglaavFXqlpQrYwq7BFVdaCKQlDua4BqovCPaq5L0nBfCzTH&#10;NPs2mf+Xlj5bXWkkWI6BKElqoKj7vHm/+dT96G43H7ov3W33ffOx+9l97b6hsetX25gMjl03V9pV&#10;bJpLRV8ZJNV5SeSCn2qt2pITBigjFx/cOeAMA0fRvH2qGFxHllb51q0LXbuE0BS09gzd7Bnia4so&#10;fIziUQg0UvD0W5efZLujjTb2MVc1cpsca6DfpyarS2P70F2Ih64qwWaiqryhF/PzSqMVcVLxP48e&#10;KjwMq6QLlsod6zP2XwAh3OF8Dqun/m0axUl4FqeD2fF4NEhmyXCQjsLxIIzSs/Q4TNLkYvbOAYyS&#10;rBSMcXkpJN/JMEruR/N2IHoBeSGiNsfpMB762u+gN/crshYWprISNchi3wmSOVYfSQZlk8wSUfX7&#10;4C58Twj0YPfvu+I14Gjv5TNX7AYkoBWQBHTC+wGbUuk3GLUwizk2r5dEc4yqJxJklEZJ4obXG8lw&#10;FIOhDz3zQw+RFFLl2GLUb89tP/DLRotFCTdFvjFSnYL0CuGF4WTZo9oKFubNV7B9G9xAH9o+6vcL&#10;Nv0FAAD//wMAUEsDBBQABgAIAAAAIQBQdj+H3QAAAAgBAAAPAAAAZHJzL2Rvd25yZXYueG1sTI/B&#10;TsMwEETvSPyDtUjcWicp0BLiVBSJYyVaONCbEy9J1HgdbLdN+XoWLnDcmdHsm2I52l4c0YfOkYJ0&#10;moBAqp3pqFHw9vo8WYAIUZPRvSNUcMYAy/LyotC5cSfa4HEbG8ElFHKtoI1xyKUMdYtWh6kbkNj7&#10;cN7qyKdvpPH6xOW2l1mS3EmrO+IPrR7wqcV6vz1YBav7xerz5YbWX5tqh7v3an+b+USp66vx8QFE&#10;xDH+heEHn9GhZKbKHcgE0SvIOKdgMktncxDsZyxUv0I6B1kW8v+A8hsAAP//AwBQSwECLQAUAAYA&#10;CAAAACEAtoM4kv4AAADhAQAAEwAAAAAAAAAAAAAAAAAAAAAAW0NvbnRlbnRfVHlwZXNdLnhtbFBL&#10;AQItABQABgAIAAAAIQA4/SH/1gAAAJQBAAALAAAAAAAAAAAAAAAAAC8BAABfcmVscy8ucmVsc1BL&#10;AQItABQABgAIAAAAIQAVufxKlQIAAAkFAAAOAAAAAAAAAAAAAAAAAC4CAABkcnMvZTJvRG9jLnht&#10;bFBLAQItABQABgAIAAAAIQBQdj+H3QAAAAgBAAAPAAAAAAAAAAAAAAAAAO8EAABkcnMvZG93bnJl&#10;di54bWxQSwUGAAAAAAQABADzAAAA+QUAAAAA&#10;" o:allowincell="f" fillcolor="black" stroked="f"/>
            </w:pict>
          </mc:Fallback>
        </mc:AlternateContent>
      </w: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-1989455</wp:posOffset>
                </wp:positionV>
                <wp:extent cx="12065" cy="12700"/>
                <wp:effectExtent l="2540" t="0" r="4445" b="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89.95pt;margin-top:-156.65pt;width:.95pt;height:1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3/mgIAAAkFAAAOAAAAZHJzL2Uyb0RvYy54bWysVNuO0zAQfUfiHyy/d3NRekm06WovFCEt&#10;sNLCB7iO01g4drDdpgtCQuIViU/gI3hBXPYb0j9i7LSlCy8rRB4cj+fiMzNnfHyyrgVaMW24kjmO&#10;jkKMmKSq4HKR45cvZoMJRsYSWRChJMvxDTP4ZPrwwXHbZCxWlRIF0wiCSJO1TY4ra5ssCAytWE3M&#10;kWqYBGWpdE0siHoRFJq0EL0WQRyGo6BVumi0oswYOL3olXjq45clo/Z5WRpmkcgxYLN+1X6duzWY&#10;HpNsoUlTcbqFQf4BRU24hEv3oS6IJWip+V+hak61Mqq0R1TVgSpLTpnPAbKJwj+yua5Iw3wuUBzT&#10;7Mtk/l9Y+mx1pREvcjzGSJIaWtR93rzffOp+dLebD92X7rb7vvnY/ey+dt/Q2NWrbUwGbtfNlXYZ&#10;m+ZS0VcGSXVeEblgp1qrtmKkAJSRsw/uODjBgCuat09VAdeRpVW+dOtS1y4gFAWtfYdu9h1ia4so&#10;HEZxOBpiREETxePQ9y8g2c610cY+ZqpGbpNjDe33ocnq0lgHhWQ7Ew9dCV7MuBBe0Iv5udBoRRxV&#10;/OfRQ4aHZkI6Y6mcWx+xPwGEcIfTOay+9W/TKE7CszgdzEaT8SCZJcNBOg4ngzBKz9JRmKTJxeyd&#10;AxglWcWLgslLLtmOhlFyvzZvB6InkCcianOcDuOhz/0OenO/JGtuYSoFr3M82VeCZK6rj2QBaZPM&#10;Ei76fXAXvq8y1GD391XxHHBt7+kzV8UNUEAraBJMJbwfsKmUfoNRC7OYY/N6STTDSDyRQKM0ShI3&#10;vF5IhuMYBH2omR9qiKQQKscWo357bvuBXzaaLyq4KfKFkeoUqFdyTwxHyx7VlrAwbz6D7dvgBvpQ&#10;9la/X7DpLwAAAP//AwBQSwMEFAAGAAgAAAAhAJxDAQLhAAAADQEAAA8AAABkcnMvZG93bnJldi54&#10;bWxMj81OwzAQhO9IvIO1SNxaJw0/SYhTUSSOSLRwoDcnXpKo8TrEbht4erZcynFmP83OFMvJ9uKA&#10;o+8cKYjnEQik2pmOGgXvb8+zFIQPmozuHaGCb/SwLC8vCp0bd6Q1HjahERxCPtcK2hCGXEpft2i1&#10;n7sBiW+fbrQ6sBwbaUZ95HDby0UU3UmrO+IPrR7wqcV6t9lbBassXX293tDLz7ra4vaj2t0uxkip&#10;66vp8QFEwCmcYTjV5+pQcqfK7cl40bO+zzJGFcySOElAnJA05jXVnxUnIMtC/l9R/gIAAP//AwBQ&#10;SwECLQAUAAYACAAAACEAtoM4kv4AAADhAQAAEwAAAAAAAAAAAAAAAAAAAAAAW0NvbnRlbnRfVHlw&#10;ZXNdLnhtbFBLAQItABQABgAIAAAAIQA4/SH/1gAAAJQBAAALAAAAAAAAAAAAAAAAAC8BAABfcmVs&#10;cy8ucmVsc1BLAQItABQABgAIAAAAIQA5F53/mgIAAAkFAAAOAAAAAAAAAAAAAAAAAC4CAABkcnMv&#10;ZTJvRG9jLnhtbFBLAQItABQABgAIAAAAIQCcQwEC4QAAAA0BAAAPAAAAAAAAAAAAAAAAAPQEAABk&#10;cnMvZG93bnJldi54bWxQSwUGAAAAAAQABADzAAAAAgYAAAAA&#10;" o:allowincell="f" fillcolor="black" stroked="f"/>
            </w:pict>
          </mc:Fallback>
        </mc:AlternateContent>
      </w: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4140200</wp:posOffset>
                </wp:positionH>
                <wp:positionV relativeFrom="paragraph">
                  <wp:posOffset>-1989455</wp:posOffset>
                </wp:positionV>
                <wp:extent cx="12700" cy="12700"/>
                <wp:effectExtent l="0" t="0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326pt;margin-top:-156.65pt;width:1pt;height:1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pFqlgIAAAkFAAAOAAAAZHJzL2Uyb0RvYy54bWysVNuO0zAQfUfiHyy/d3NRekm06WovFCEt&#10;sNLCB7ix01g4drDdpgtCQuIViU/gI3hBXPYb0j9i7LSlCy8rRB9cT2Y8PjPnjI9P1rVAK6YNVzLH&#10;0VGIEZOFolwucvzyxWwwwchYIikRSrIc3zCDT6YPHxy3TcZiVSlBmUaQRJqsbXJcWdtkQWCKitXE&#10;HKmGSXCWStfEgqkXAdWkhey1COIwHAWt0rTRqmDGwNeL3omnPn9ZssI+L0vDLBI5BmzWr9qvc7cG&#10;02OSLTRpKl5sYZB/QFETLuHSfaoLYglaav5XqpoXWhlV2qNC1YEqS14wXwNUE4V/VHNdkYb5WqA5&#10;ptm3yfy/tMWz1ZVGnOZ4hJEkNVDUfd6833zqfnS3mw/dl+62+7752P3svnbf0Mj1q21MBseumyvt&#10;KjbNpSpeGSTVeUXkgp1qrdqKEQooIxcf3DngDANH0bx9qihcR5ZW+datS127hNAUtPYM3ewZYmuL&#10;CvgYxeMQaCzA029dfpLtjjba2MdM1chtcqyBfp+arC6N7UN3IR66EpzOuBDe0Iv5udBoRZxU/M+j&#10;hwoPw4R0wVK5Y33G/gsghDucz2H11L9NozgJz+J0MBtNxoNklgwH6TicDMIoPUtHYZImF7N3DmCU&#10;ZBWnlMlLLtlOhlFyP5q3A9ELyAsRtTlOh/HQ134HvblfkTW3MJWC1zme7DtBMsfqI0mhbJJZwkW/&#10;D+7C94RAD3b/viteA472Xj5zRW9AAloBSUAnvB+wqZR+g1ELs5hj83pJNMNIPJEgozRKEje83kiG&#10;4xgMfeiZH3qILCBVji1G/fbc9gO/bDRfVHBT5Bsj1SlIr+ReGE6WPaqtYGHefAXbt8EN9KHto36/&#10;YNNfAAAA//8DAFBLAwQUAAYACAAAACEAEIXls+IAAAANAQAADwAAAGRycy9kb3ducmV2LnhtbEyP&#10;zU7DMBCE70i8g7VI3Frnp4naNE5FkTgi0cKB3px4SaLG62C7beDpMb3AcWdHM9+Um0kP7IzW9YYE&#10;xPMIGFJjVE+tgLfXp9kSmPOSlBwMoYAvdLCpbm9KWShzoR2e975lIYRcIQV03o8F567pUEs3NyNS&#10;+H0Yq6UPp225svISwvXAkyjKuZY9hYZOjvjYYXPcn7SA7Wq5/XxZ0PP3rj7g4b0+ZomNhLi/mx7W&#10;wDxO/s8Mv/gBHarAVJsTKccGAXmWhC1ewCyN0xRYsOTZIkj1VYpT4FXJ/6+ofgAAAP//AwBQSwEC&#10;LQAUAAYACAAAACEAtoM4kv4AAADhAQAAEwAAAAAAAAAAAAAAAAAAAAAAW0NvbnRlbnRfVHlwZXNd&#10;LnhtbFBLAQItABQABgAIAAAAIQA4/SH/1gAAAJQBAAALAAAAAAAAAAAAAAAAAC8BAABfcmVscy8u&#10;cmVsc1BLAQItABQABgAIAAAAIQAhSpFqlgIAAAkFAAAOAAAAAAAAAAAAAAAAAC4CAABkcnMvZTJv&#10;RG9jLnhtbFBLAQItABQABgAIAAAAIQAQheWz4gAAAA0BAAAPAAAAAAAAAAAAAAAAAPAEAABkcnMv&#10;ZG93bnJldi54bWxQSwUGAAAAAAQABADzAAAA/wUAAAAA&#10;" o:allowincell="f" fillcolor="black" stroked="f"/>
            </w:pict>
          </mc:Fallback>
        </mc:AlternateContent>
      </w: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-1991995</wp:posOffset>
                </wp:positionV>
                <wp:extent cx="12700" cy="127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478.85pt;margin-top:-156.85pt;width:1pt;height: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JhlgIAAAkFAAAOAAAAZHJzL2Uyb0RvYy54bWysVNuO0zAQfUfiHyy/d3NRum2ipqu9UIS0&#10;wEoLH+A6TmOR2MZ2my4ICYlXJD6Bj+AFcdlvSP+IsdOWLrysEH1wPZnx+MycM56crJsarZg2XIoc&#10;R0chRkxQWXCxyPHLF7PBGCNjiShILQXL8Q0z+GT68MGkVRmLZSXrgmkESYTJWpXjylqVBYGhFWuI&#10;OZKKCXCWUjfEgqkXQaFJC9mbOojD8DhopS6UlpQZA18veiee+vxlyah9XpaGWVTnGLBZv2q/zt0a&#10;TCckW2iiKk63MMg/oGgIF3DpPtUFsQQtNf8rVcOplkaW9ojKJpBlySnzNUA1UfhHNdcVUczXAs0x&#10;at8m8//S0merK414keMhRoI0QFH3efN+86n70d1uPnRfutvu++Zj97P72n1DQ9evVpkMjl2rK+0q&#10;NupS0lcGCXleEbFgp1rLtmKkAJSRiw/uHHCGgaNo3j6VBVxHllb61q1L3biE0BS09gzd7Blia4so&#10;fIziUQg0UvD0W5efZLujShv7mMkGuU2ONdDvU5PVpbF96C7EQ5c1L2a8rr2hF/PzWqMVcVLxP48e&#10;KjwMq4ULFtId6zP2XwAh3OF8Dqun/m0axUl4FqeD2fF4NEhmyXCQjsLxIIzSs/Q4TNLkYvbOAYyS&#10;rOJFwcQlF2wnwyi5H83bgegF5IWI2hynw3joa7+D3tyvyIZbmMqaNzke7ztBMsfqI1FA2SSzhNf9&#10;PrgL3xMCPdj9+654DTjae/nMZXEDEtASSAI64f2ATSX1G4xamMUcm9dLohlG9RMBMkqjJHHD641k&#10;OIrB0Iee+aGHCAqpcmwx6rfnth/4pdJ8UcFNkW+MkKcgvZJ7YThZ9qi2goV58xVs3wY30Ie2j/r9&#10;gk1/AQAA//8DAFBLAwQUAAYACAAAACEAg2eYzuEAAAANAQAADwAAAGRycy9kb3ducmV2LnhtbEyP&#10;QU/DMAyF70j8h8hI3La0G6VraToxJI5IbHBgt7QxbbXGKU22FX49hgvcnv2enj8X68n24oSj7xwp&#10;iOcRCKTamY4aBa8vj7MVCB80Gd07QgWf6GFdXl4UOjfuTFs87UIjuIR8rhW0IQy5lL5u0Wo/dwMS&#10;e+9utDrwODbSjPrM5baXiyi6lVZ3xBdaPeBDi/Vhd7QKNtlq8/F8Q09f22qP+7fqkCzGSKnrq+n+&#10;DkTAKfyF4Qef0aFkpsodyXjRK8iSNOWogtkyXrLiSJZkLKrfVZyCLAv5/4vyGwAA//8DAFBLAQIt&#10;ABQABgAIAAAAIQC2gziS/gAAAOEBAAATAAAAAAAAAAAAAAAAAAAAAABbQ29udGVudF9UeXBlc10u&#10;eG1sUEsBAi0AFAAGAAgAAAAhADj9If/WAAAAlAEAAAsAAAAAAAAAAAAAAAAALwEAAF9yZWxzLy5y&#10;ZWxzUEsBAi0AFAAGAAgAAAAhAMOS4mGWAgAACQUAAA4AAAAAAAAAAAAAAAAALgIAAGRycy9lMm9E&#10;b2MueG1sUEsBAi0AFAAGAAgAAAAhAINnmM7hAAAADQEAAA8AAAAAAAAAAAAAAAAA8AQAAGRycy9k&#10;b3ducmV2LnhtbFBLBQYAAAAABAAEAPMAAAD+BQAAAAA=&#10;" o:allowincell="f" fillcolor="black" stroked="f"/>
            </w:pict>
          </mc:Fallback>
        </mc:AlternateContent>
      </w: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-365760</wp:posOffset>
                </wp:positionV>
                <wp:extent cx="12065" cy="12700"/>
                <wp:effectExtent l="2540" t="3810" r="4445" b="254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89.95pt;margin-top:-28.8pt;width:.95pt;height:1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+70mQIAAAkFAAAOAAAAZHJzL2Uyb0RvYy54bWysVNuO0zAQfUfiHyy/d3NRekm06WovFCEt&#10;sNLCB7iO01g4drDdpgtCQuIViU/gI3hBXPYb0j9i7LSlCy8rRB4cj+fiMzNnfHyyrgVaMW24kjmO&#10;jkKMmKSq4HKR45cvZoMJRsYSWRChJMvxDTP4ZPrwwXHbZCxWlRIF0wiCSJO1TY4ra5ssCAytWE3M&#10;kWqYBGWpdE0siHoRFJq0EL0WQRyGo6BVumi0oswYOL3olXjq45clo/Z5WRpmkcgxYLN+1X6duzWY&#10;HpNsoUlTcbqFQf4BRU24hEv3oS6IJWip+V+hak61Mqq0R1TVgSpLTpnPAbKJwj+yua5Iw3wuUBzT&#10;7Mtk/l9Y+mx1pREvcpxgJEkNLeo+b95vPnU/utvNh+5Ld9t933zsfnZfu28ocfVqG5OB23VzpV3G&#10;prlU9JVBUp1XRC7YqdaqrRgpAGXk7IM7Dk4w4Irm7VNVwHVkaZUv3brUtQsIRUFr36GbfYfY2iIK&#10;h1EcjoYYUdBE8Tj0/QtItnNttLGPmaqR2+RYQ/t9aLK6NNZBIdnOxENXghczLoQX9GJ+LjRaEUcV&#10;/3n0kOGhmZDOWCrn1kfsTwAh3OF0Dqtv/ds0ipPwLE4Hs9FkPEhmyXCQjsPJIIzSs3QUJmlyMXvn&#10;AEZJVvGiYPKSS7ajYZTcr83bgegJ5ImI2hynw3joc7+D3twvyZpbmErB6xxP9pUgmevqI1lA2iSz&#10;hIt+H9yF76sMNdj9fVU8B1zbe/rMVXEDFNAKmgRTCe8HbCql32DUwizm2LxeEs0wEk8k0CiNksQN&#10;rxeS4TgGQR9q5ocaIimEyrHFqN+e237gl43miwpuinxhpDoF6pXcE8PRske1JSzMm89g+za4gT6U&#10;vdXvF2z6CwAA//8DAFBLAwQUAAYACAAAACEAD+x8weAAAAALAQAADwAAAGRycy9kb3ducmV2Lnht&#10;bEyPwU7DMBBE70j8g7VI3FqnFUmTNE5FkTgi0cKB3px4m0SN18F228DX45zKcWafZmeKzah7dkHr&#10;OkMCFvMIGFJtVEeNgM+P11kKzHlJSvaGUMAPOtiU93eFzJW50g4ve9+wEEIulwJa74ecc1e3qKWb&#10;mwEp3I7GaumDtA1XVl5DuO75MooSrmVH4UMrB3xpsT7tz1rANku33+9P9Pa7qw54+KpO8dJGQjw+&#10;jM9rYB5Hf4Nhqh+qQxk6VeZMyrE+6FWWBVTALF4lwCYiXYQx1eTECfCy4P83lH8AAAD//wMAUEsB&#10;Ai0AFAAGAAgAAAAhALaDOJL+AAAA4QEAABMAAAAAAAAAAAAAAAAAAAAAAFtDb250ZW50X1R5cGVz&#10;XS54bWxQSwECLQAUAAYACAAAACEAOP0h/9YAAACUAQAACwAAAAAAAAAAAAAAAAAvAQAAX3JlbHMv&#10;LnJlbHNQSwECLQAUAAYACAAAACEA28/u9JkCAAAJBQAADgAAAAAAAAAAAAAAAAAuAgAAZHJzL2Uy&#10;b0RvYy54bWxQSwECLQAUAAYACAAAACEAD+x8weAAAAALAQAADwAAAAAAAAAAAAAAAADzBAAAZHJz&#10;L2Rvd25yZXYueG1sUEsFBgAAAAAEAAQA8wAAAAAGAAAAAA==&#10;" o:allowincell="f" fillcolor="black" stroked="f"/>
            </w:pict>
          </mc:Fallback>
        </mc:AlternateContent>
      </w: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4140200</wp:posOffset>
                </wp:positionH>
                <wp:positionV relativeFrom="paragraph">
                  <wp:posOffset>-365760</wp:posOffset>
                </wp:positionV>
                <wp:extent cx="12700" cy="12700"/>
                <wp:effectExtent l="0" t="3810" r="0" b="254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26pt;margin-top:-28.8pt;width:1pt;height:1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wV3lwIAAAkFAAAOAAAAZHJzL2Uyb0RvYy54bWysVNuO0zAQfUfiHyy/d3PZdNtEm672QhHS&#10;AistfIDrOI2FYwfbbbogJCRekfgEPoIXxGW/If0jxk5buvCyQvTB9WTG4zNzzvj4ZFULtGTacCVz&#10;HB2EGDFJVcHlPMcvX0wHY4yMJbIgQkmW4xtm8Mnk4YPjtslYrColCqYRJJEma5scV9Y2WRAYWrGa&#10;mAPVMAnOUumaWDD1PCg0aSF7LYI4DI+CVumi0YoyY+DrRe/EE5+/LBm1z8vSMItEjgGb9av268yt&#10;weSYZHNNmorTDQzyDyhqwiVcukt1QSxBC83/SlVzqpVRpT2gqg5UWXLKfA1QTRT+Uc11RRrma4Hm&#10;mGbXJvP/0tJnyyuNeJHjQ4wkqYGi7vP6/fpT96O7XX/ovnS33ff1x+5n97X7hg5dv9rGZHDsurnS&#10;rmLTXCr6yiCpzisi5+xUa9VWjBSAMnLxwZ0DzjBwFM3ap6qA68jCKt+6ValrlxCaglaeoZsdQ2xl&#10;EYWPUTwKgUYKnn7r8pNse7TRxj5mqkZuk2MN9PvUZHlpbB+6DfHQleDFlAvhDT2fnQuNlsRJxf88&#10;eqhwP0xIFyyVO9Zn7L8AQrjD+RxWT/3bNIqT8CxOB9Oj8WiQTJPhIB2F40EYpWfpUZikycX0nQMY&#10;JVnFi4LJSy7ZVoZRcj+aNwPRC8gLEbU5Tofx0Nd+B725X5E1tzCVgtc5Hu86QTLH6iNZQNkks4SL&#10;fh/che8JgR5s/31XvAYc7b18Zqq4AQloBSQBnfB+wKZS+g1GLcxijs3rBdEMI/FEgozSKEnc8Hoj&#10;GY5iMPS+Z7bvIZJCqhxbjPrtue0HftFoPq/gpsg3RqpTkF7JvTCcLHtUG8HCvPkKNm+DG+h920f9&#10;fsEmvwAAAP//AwBQSwMEFAAGAAgAAAAhAMNNVzXgAAAACwEAAA8AAABkcnMvZG93bnJldi54bWxM&#10;j8FOwzAQRO9I/IO1SNxah6g2JcSpKBJHJFo40JsTL0nUeB1stw18Pe6pHHd2NPOmXE12YEf0oXek&#10;4G6eAUNqnOmpVfDx/jJbAgtRk9GDI1TwgwFW1fVVqQvjTrTB4za2LIVQKLSCLsax4Dw0HVod5m5E&#10;Sr8v562O6fQtN16fUrgdeJ5lklvdU2ro9IjPHTb77cEqWD8s199vC3r93dQ73H3We5H7TKnbm+np&#10;EVjEKV7McMZP6FAlptodyAQ2KJAiT1uigpm4l8CSQ4pFUuqzIiTwquT/N1R/AAAA//8DAFBLAQIt&#10;ABQABgAIAAAAIQC2gziS/gAAAOEBAAATAAAAAAAAAAAAAAAAAAAAAABbQ29udGVudF9UeXBlc10u&#10;eG1sUEsBAi0AFAAGAAgAAAAhADj9If/WAAAAlAEAAAsAAAAAAAAAAAAAAAAALwEAAF9yZWxzLy5y&#10;ZWxzUEsBAi0AFAAGAAgAAAAhAAcjBXeXAgAACQUAAA4AAAAAAAAAAAAAAAAALgIAAGRycy9lMm9E&#10;b2MueG1sUEsBAi0AFAAGAAgAAAAhAMNNVzXgAAAACwEAAA8AAAAAAAAAAAAAAAAA8QQAAGRycy9k&#10;b3ducmV2LnhtbFBLBQYAAAAABAAEAPMAAAD+BQAAAAA=&#10;" o:allowincell="f" fillcolor="black" stroked="f"/>
            </w:pict>
          </mc:Fallback>
        </mc:AlternateContent>
      </w:r>
    </w:p>
    <w:p w:rsidR="00CF3646" w:rsidRDefault="00CF3646" w:rsidP="00CF364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20" w:right="12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341F15">
        <w:rPr>
          <w:rFonts w:ascii="Times New Roman" w:hAnsi="Times New Roman"/>
          <w:sz w:val="24"/>
          <w:szCs w:val="24"/>
          <w:lang w:val="ru-RU"/>
        </w:rPr>
        <w:t>К</w:t>
      </w:r>
      <w:proofErr w:type="gramStart"/>
      <w:r w:rsidRPr="00341F15">
        <w:rPr>
          <w:rFonts w:ascii="Times New Roman" w:hAnsi="Times New Roman"/>
          <w:sz w:val="24"/>
          <w:szCs w:val="24"/>
          <w:vertAlign w:val="subscript"/>
        </w:rPr>
        <w:t>j</w:t>
      </w:r>
      <w:proofErr w:type="gramEnd"/>
      <w:r w:rsidRPr="00341F15">
        <w:rPr>
          <w:rFonts w:ascii="Times New Roman" w:hAnsi="Times New Roman"/>
          <w:sz w:val="24"/>
          <w:szCs w:val="24"/>
          <w:lang w:val="ru-RU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73345E" w:rsidRPr="00341F15" w:rsidRDefault="00C53CC6" w:rsidP="0073345E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560" w:right="5669" w:hanging="96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="0073345E" w:rsidRPr="00341F15">
        <w:rPr>
          <w:rFonts w:ascii="Times New Roman" w:hAnsi="Times New Roman"/>
          <w:sz w:val="24"/>
          <w:szCs w:val="24"/>
          <w:lang w:val="ru-RU"/>
        </w:rPr>
        <w:t>К</w:t>
      </w:r>
      <w:proofErr w:type="gramStart"/>
      <w:r w:rsidR="0073345E" w:rsidRPr="00341F15">
        <w:rPr>
          <w:rFonts w:ascii="Times New Roman" w:hAnsi="Times New Roman"/>
          <w:sz w:val="24"/>
          <w:szCs w:val="24"/>
          <w:vertAlign w:val="subscript"/>
        </w:rPr>
        <w:t>j</w:t>
      </w:r>
      <w:proofErr w:type="gramEnd"/>
      <w:r w:rsidR="0073345E" w:rsidRPr="00341F15">
        <w:rPr>
          <w:rFonts w:ascii="Times New Roman" w:hAnsi="Times New Roman"/>
          <w:sz w:val="24"/>
          <w:szCs w:val="24"/>
          <w:lang w:val="ru-RU"/>
        </w:rPr>
        <w:t xml:space="preserve"> = </w:t>
      </w:r>
      <w:r w:rsidR="00872634">
        <w:rPr>
          <w:rFonts w:ascii="Times New Roman" w:hAnsi="Times New Roman"/>
          <w:sz w:val="24"/>
          <w:szCs w:val="24"/>
          <w:u w:val="single"/>
          <w:lang w:val="ru-RU"/>
        </w:rPr>
        <w:t>1,2+1,2+1,2</w:t>
      </w:r>
      <w:r w:rsidR="0073345E" w:rsidRPr="00341F15">
        <w:rPr>
          <w:rFonts w:ascii="Times New Roman" w:hAnsi="Times New Roman"/>
          <w:sz w:val="24"/>
          <w:szCs w:val="24"/>
          <w:lang w:val="ru-RU"/>
        </w:rPr>
        <w:t xml:space="preserve">= </w:t>
      </w:r>
      <w:r w:rsidR="00872634">
        <w:rPr>
          <w:rFonts w:ascii="Times New Roman" w:hAnsi="Times New Roman"/>
          <w:b/>
          <w:bCs/>
          <w:sz w:val="24"/>
          <w:szCs w:val="24"/>
          <w:lang w:val="ru-RU"/>
        </w:rPr>
        <w:t>1,2</w:t>
      </w:r>
    </w:p>
    <w:p w:rsidR="0073345E" w:rsidRPr="00341F15" w:rsidRDefault="0073345E" w:rsidP="00CF364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20" w:right="120" w:firstLine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3</w:t>
      </w:r>
    </w:p>
    <w:p w:rsidR="00CF3646" w:rsidRPr="00341F15" w:rsidRDefault="00CF3646" w:rsidP="00CF3646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/>
          <w:sz w:val="24"/>
          <w:szCs w:val="24"/>
          <w:lang w:val="ru-RU"/>
        </w:rPr>
      </w:pPr>
    </w:p>
    <w:p w:rsidR="00CF3646" w:rsidRPr="00341F15" w:rsidRDefault="00CF3646" w:rsidP="00CF3646">
      <w:pPr>
        <w:widowControl w:val="0"/>
        <w:overflowPunct w:val="0"/>
        <w:autoSpaceDE w:val="0"/>
        <w:autoSpaceDN w:val="0"/>
        <w:adjustRightInd w:val="0"/>
        <w:spacing w:after="0" w:line="185" w:lineRule="auto"/>
        <w:ind w:left="540" w:right="3280"/>
        <w:rPr>
          <w:rFonts w:ascii="Times New Roman" w:hAnsi="Times New Roman"/>
          <w:sz w:val="24"/>
          <w:szCs w:val="24"/>
          <w:lang w:val="ru-RU"/>
        </w:rPr>
      </w:pPr>
      <w:r w:rsidRPr="00341F15">
        <w:rPr>
          <w:rFonts w:ascii="Times New Roman" w:hAnsi="Times New Roman"/>
          <w:sz w:val="24"/>
          <w:szCs w:val="24"/>
          <w:lang w:val="ru-RU"/>
        </w:rPr>
        <w:t xml:space="preserve">Плата за наем </w:t>
      </w:r>
      <w:proofErr w:type="spellStart"/>
      <w:r w:rsidRPr="00341F15">
        <w:rPr>
          <w:rFonts w:ascii="Times New Roman" w:hAnsi="Times New Roman"/>
          <w:sz w:val="24"/>
          <w:szCs w:val="24"/>
          <w:lang w:val="ru-RU"/>
        </w:rPr>
        <w:t>П</w:t>
      </w:r>
      <w:r w:rsidRPr="00341F15">
        <w:rPr>
          <w:rFonts w:ascii="Times New Roman" w:hAnsi="Times New Roman"/>
          <w:sz w:val="24"/>
          <w:szCs w:val="24"/>
          <w:vertAlign w:val="subscript"/>
          <w:lang w:val="ru-RU"/>
        </w:rPr>
        <w:t>н</w:t>
      </w:r>
      <w:proofErr w:type="spellEnd"/>
      <w:proofErr w:type="gramStart"/>
      <w:r w:rsidRPr="00341F15">
        <w:rPr>
          <w:rFonts w:ascii="Times New Roman" w:hAnsi="Times New Roman"/>
          <w:sz w:val="24"/>
          <w:szCs w:val="24"/>
          <w:vertAlign w:val="subscript"/>
        </w:rPr>
        <w:t>j</w:t>
      </w:r>
      <w:proofErr w:type="gramEnd"/>
      <w:r w:rsidRPr="00341F15">
        <w:rPr>
          <w:rFonts w:ascii="Times New Roman" w:hAnsi="Times New Roman"/>
          <w:sz w:val="24"/>
          <w:szCs w:val="24"/>
          <w:lang w:val="ru-RU"/>
        </w:rPr>
        <w:t xml:space="preserve"> определяется по следующей формуле: </w:t>
      </w:r>
      <w:proofErr w:type="spellStart"/>
      <w:r w:rsidRPr="00341F15">
        <w:rPr>
          <w:rFonts w:ascii="Times New Roman" w:hAnsi="Times New Roman"/>
          <w:sz w:val="24"/>
          <w:szCs w:val="24"/>
          <w:lang w:val="ru-RU"/>
        </w:rPr>
        <w:t>П</w:t>
      </w:r>
      <w:r w:rsidRPr="00341F15">
        <w:rPr>
          <w:rFonts w:ascii="Times New Roman" w:hAnsi="Times New Roman"/>
          <w:sz w:val="24"/>
          <w:szCs w:val="24"/>
          <w:vertAlign w:val="subscript"/>
          <w:lang w:val="ru-RU"/>
        </w:rPr>
        <w:t>н</w:t>
      </w:r>
      <w:proofErr w:type="spellEnd"/>
      <w:proofErr w:type="gramStart"/>
      <w:r w:rsidRPr="00341F15">
        <w:rPr>
          <w:rFonts w:ascii="Times New Roman" w:hAnsi="Times New Roman"/>
          <w:sz w:val="24"/>
          <w:szCs w:val="24"/>
          <w:vertAlign w:val="subscript"/>
        </w:rPr>
        <w:t>j</w:t>
      </w:r>
      <w:proofErr w:type="gramEnd"/>
      <w:r w:rsidRPr="00341F15">
        <w:rPr>
          <w:rFonts w:ascii="Times New Roman" w:hAnsi="Times New Roman"/>
          <w:sz w:val="24"/>
          <w:szCs w:val="24"/>
          <w:lang w:val="ru-RU"/>
        </w:rPr>
        <w:t xml:space="preserve"> = </w:t>
      </w:r>
      <w:proofErr w:type="spellStart"/>
      <w:r w:rsidRPr="00341F15">
        <w:rPr>
          <w:rFonts w:ascii="Times New Roman" w:hAnsi="Times New Roman"/>
          <w:sz w:val="24"/>
          <w:szCs w:val="24"/>
          <w:lang w:val="ru-RU"/>
        </w:rPr>
        <w:t>Н</w:t>
      </w:r>
      <w:r w:rsidRPr="00341F15">
        <w:rPr>
          <w:rFonts w:ascii="Times New Roman" w:hAnsi="Times New Roman"/>
          <w:sz w:val="24"/>
          <w:szCs w:val="24"/>
          <w:vertAlign w:val="subscript"/>
          <w:lang w:val="ru-RU"/>
        </w:rPr>
        <w:t>б</w:t>
      </w:r>
      <w:proofErr w:type="spellEnd"/>
      <w:r w:rsidRPr="00341F15">
        <w:rPr>
          <w:rFonts w:ascii="Times New Roman" w:hAnsi="Times New Roman"/>
          <w:sz w:val="24"/>
          <w:szCs w:val="24"/>
          <w:lang w:val="ru-RU"/>
        </w:rPr>
        <w:t xml:space="preserve"> * К</w:t>
      </w:r>
      <w:r w:rsidRPr="00341F15">
        <w:rPr>
          <w:rFonts w:ascii="Times New Roman" w:hAnsi="Times New Roman"/>
          <w:sz w:val="24"/>
          <w:szCs w:val="24"/>
          <w:vertAlign w:val="subscript"/>
        </w:rPr>
        <w:t>j</w:t>
      </w:r>
      <w:r w:rsidRPr="00341F15">
        <w:rPr>
          <w:rFonts w:ascii="Times New Roman" w:hAnsi="Times New Roman"/>
          <w:sz w:val="24"/>
          <w:szCs w:val="24"/>
          <w:lang w:val="ru-RU"/>
        </w:rPr>
        <w:t xml:space="preserve"> * К</w:t>
      </w:r>
      <w:r w:rsidRPr="00341F15">
        <w:rPr>
          <w:rFonts w:ascii="Times New Roman" w:hAnsi="Times New Roman"/>
          <w:sz w:val="24"/>
          <w:szCs w:val="24"/>
          <w:vertAlign w:val="subscript"/>
          <w:lang w:val="ru-RU"/>
        </w:rPr>
        <w:t>с</w:t>
      </w:r>
      <w:r w:rsidRPr="00341F15">
        <w:rPr>
          <w:rFonts w:ascii="Times New Roman" w:hAnsi="Times New Roman"/>
          <w:sz w:val="24"/>
          <w:szCs w:val="24"/>
          <w:lang w:val="ru-RU"/>
        </w:rPr>
        <w:t xml:space="preserve"> * П</w:t>
      </w:r>
      <w:r w:rsidRPr="00341F15">
        <w:rPr>
          <w:rFonts w:ascii="Times New Roman" w:hAnsi="Times New Roman"/>
          <w:sz w:val="24"/>
          <w:szCs w:val="24"/>
          <w:vertAlign w:val="subscript"/>
        </w:rPr>
        <w:t>j</w:t>
      </w:r>
    </w:p>
    <w:p w:rsidR="00CF3646" w:rsidRPr="00341F15" w:rsidRDefault="00CF3646" w:rsidP="00CF3646">
      <w:pPr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/>
          <w:sz w:val="24"/>
          <w:szCs w:val="24"/>
          <w:lang w:val="ru-RU"/>
        </w:rPr>
      </w:pPr>
    </w:p>
    <w:p w:rsidR="00CF3646" w:rsidRPr="00341F15" w:rsidRDefault="00C53CC6" w:rsidP="00CF3646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="00CF3646" w:rsidRPr="00341F15">
        <w:rPr>
          <w:rFonts w:ascii="Times New Roman" w:hAnsi="Times New Roman"/>
          <w:sz w:val="24"/>
          <w:szCs w:val="24"/>
          <w:lang w:val="ru-RU"/>
        </w:rPr>
        <w:t>П</w:t>
      </w:r>
      <w:r w:rsidR="00CF3646" w:rsidRPr="00341F15">
        <w:rPr>
          <w:rFonts w:ascii="Times New Roman" w:hAnsi="Times New Roman"/>
          <w:sz w:val="24"/>
          <w:szCs w:val="24"/>
          <w:vertAlign w:val="subscript"/>
          <w:lang w:val="ru-RU"/>
        </w:rPr>
        <w:t>н</w:t>
      </w:r>
      <w:proofErr w:type="spellEnd"/>
      <w:proofErr w:type="gramStart"/>
      <w:r w:rsidR="00CF3646" w:rsidRPr="00341F15">
        <w:rPr>
          <w:rFonts w:ascii="Times New Roman" w:hAnsi="Times New Roman"/>
          <w:sz w:val="24"/>
          <w:szCs w:val="24"/>
          <w:vertAlign w:val="subscript"/>
        </w:rPr>
        <w:t>j</w:t>
      </w:r>
      <w:proofErr w:type="gramEnd"/>
      <w:r w:rsidR="00872634">
        <w:rPr>
          <w:rFonts w:ascii="Times New Roman" w:hAnsi="Times New Roman"/>
          <w:sz w:val="24"/>
          <w:szCs w:val="24"/>
          <w:lang w:val="ru-RU"/>
        </w:rPr>
        <w:t xml:space="preserve"> =52,100*1,2*0,1152*1</w:t>
      </w:r>
      <w:r w:rsidR="00CF3646" w:rsidRPr="00341F15">
        <w:rPr>
          <w:rFonts w:ascii="Times New Roman" w:hAnsi="Times New Roman"/>
          <w:sz w:val="24"/>
          <w:szCs w:val="24"/>
          <w:lang w:val="ru-RU"/>
        </w:rPr>
        <w:t xml:space="preserve"> =</w:t>
      </w:r>
      <w:r w:rsidR="00872634">
        <w:rPr>
          <w:rFonts w:ascii="Times New Roman" w:hAnsi="Times New Roman"/>
          <w:b/>
          <w:bCs/>
          <w:sz w:val="24"/>
          <w:szCs w:val="24"/>
          <w:lang w:val="ru-RU"/>
        </w:rPr>
        <w:t>7,2</w:t>
      </w:r>
      <w:r w:rsidR="00CF3646" w:rsidRPr="00341F1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F3646" w:rsidRPr="00341F15">
        <w:rPr>
          <w:rFonts w:ascii="Times New Roman" w:hAnsi="Times New Roman"/>
          <w:b/>
          <w:bCs/>
          <w:sz w:val="24"/>
          <w:szCs w:val="24"/>
          <w:lang w:val="ru-RU"/>
        </w:rPr>
        <w:t>руб за</w:t>
      </w:r>
      <w:r w:rsidR="00CF3646" w:rsidRPr="00341F1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F3646" w:rsidRPr="00341F15">
        <w:rPr>
          <w:rFonts w:ascii="Times New Roman" w:hAnsi="Times New Roman"/>
          <w:b/>
          <w:bCs/>
          <w:sz w:val="24"/>
          <w:szCs w:val="24"/>
          <w:lang w:val="ru-RU"/>
        </w:rPr>
        <w:t>1</w:t>
      </w:r>
      <w:r w:rsidR="00CF3646" w:rsidRPr="00341F1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F3646" w:rsidRPr="00341F15">
        <w:rPr>
          <w:rFonts w:ascii="Times New Roman" w:hAnsi="Times New Roman"/>
          <w:b/>
          <w:bCs/>
          <w:sz w:val="24"/>
          <w:szCs w:val="24"/>
          <w:lang w:val="ru-RU"/>
        </w:rPr>
        <w:t>кв.м.</w:t>
      </w:r>
    </w:p>
    <w:p w:rsidR="00C53CC6" w:rsidRPr="00341F15" w:rsidRDefault="00C53CC6" w:rsidP="00C53CC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560" w:right="5669" w:hanging="96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2. </w:t>
      </w:r>
      <w:r w:rsidRPr="00341F15">
        <w:rPr>
          <w:rFonts w:ascii="Times New Roman" w:hAnsi="Times New Roman"/>
          <w:sz w:val="24"/>
          <w:szCs w:val="24"/>
          <w:lang w:val="ru-RU"/>
        </w:rPr>
        <w:t>К</w:t>
      </w:r>
      <w:proofErr w:type="gramStart"/>
      <w:r w:rsidRPr="00341F15">
        <w:rPr>
          <w:rFonts w:ascii="Times New Roman" w:hAnsi="Times New Roman"/>
          <w:sz w:val="24"/>
          <w:szCs w:val="24"/>
          <w:vertAlign w:val="subscript"/>
        </w:rPr>
        <w:t>j</w:t>
      </w:r>
      <w:proofErr w:type="gramEnd"/>
      <w:r w:rsidRPr="00341F15">
        <w:rPr>
          <w:rFonts w:ascii="Times New Roman" w:hAnsi="Times New Roman"/>
          <w:sz w:val="24"/>
          <w:szCs w:val="24"/>
          <w:lang w:val="ru-RU"/>
        </w:rPr>
        <w:t xml:space="preserve"> = </w:t>
      </w:r>
      <w:r w:rsidR="007106BB">
        <w:rPr>
          <w:rFonts w:ascii="Times New Roman" w:hAnsi="Times New Roman"/>
          <w:sz w:val="24"/>
          <w:szCs w:val="24"/>
          <w:u w:val="single"/>
          <w:lang w:val="ru-RU"/>
        </w:rPr>
        <w:t>1,0+1,0+1,2</w:t>
      </w:r>
      <w:r w:rsidRPr="00341F15">
        <w:rPr>
          <w:rFonts w:ascii="Times New Roman" w:hAnsi="Times New Roman"/>
          <w:sz w:val="24"/>
          <w:szCs w:val="24"/>
          <w:lang w:val="ru-RU"/>
        </w:rPr>
        <w:t xml:space="preserve">=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1,06</w:t>
      </w:r>
    </w:p>
    <w:p w:rsidR="00C53CC6" w:rsidRPr="00341F15" w:rsidRDefault="00C53CC6" w:rsidP="00C53CC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20" w:right="120" w:firstLine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3</w:t>
      </w:r>
    </w:p>
    <w:p w:rsidR="00CF3646" w:rsidRPr="00341F15" w:rsidRDefault="00C53CC6" w:rsidP="00456508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341F15">
        <w:rPr>
          <w:rFonts w:ascii="Times New Roman" w:hAnsi="Times New Roman"/>
          <w:sz w:val="24"/>
          <w:szCs w:val="24"/>
          <w:lang w:val="ru-RU"/>
        </w:rPr>
        <w:t>П</w:t>
      </w:r>
      <w:r w:rsidRPr="00341F15">
        <w:rPr>
          <w:rFonts w:ascii="Times New Roman" w:hAnsi="Times New Roman"/>
          <w:sz w:val="24"/>
          <w:szCs w:val="24"/>
          <w:vertAlign w:val="subscript"/>
          <w:lang w:val="ru-RU"/>
        </w:rPr>
        <w:t>н</w:t>
      </w:r>
      <w:proofErr w:type="spellEnd"/>
      <w:proofErr w:type="gramStart"/>
      <w:r w:rsidRPr="00341F15">
        <w:rPr>
          <w:rFonts w:ascii="Times New Roman" w:hAnsi="Times New Roman"/>
          <w:sz w:val="24"/>
          <w:szCs w:val="24"/>
          <w:vertAlign w:val="subscript"/>
        </w:rPr>
        <w:t>j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=52,100*1,06*0,1152*1</w:t>
      </w:r>
      <w:r w:rsidRPr="00341F15">
        <w:rPr>
          <w:rFonts w:ascii="Times New Roman" w:hAnsi="Times New Roman"/>
          <w:sz w:val="24"/>
          <w:szCs w:val="24"/>
          <w:lang w:val="ru-RU"/>
        </w:rPr>
        <w:t xml:space="preserve"> =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6,36</w:t>
      </w:r>
      <w:r w:rsidRPr="00341F1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1F15">
        <w:rPr>
          <w:rFonts w:ascii="Times New Roman" w:hAnsi="Times New Roman"/>
          <w:b/>
          <w:bCs/>
          <w:sz w:val="24"/>
          <w:szCs w:val="24"/>
          <w:lang w:val="ru-RU"/>
        </w:rPr>
        <w:t>руб за</w:t>
      </w:r>
      <w:r w:rsidRPr="00341F1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1F15">
        <w:rPr>
          <w:rFonts w:ascii="Times New Roman" w:hAnsi="Times New Roman"/>
          <w:b/>
          <w:bCs/>
          <w:sz w:val="24"/>
          <w:szCs w:val="24"/>
          <w:lang w:val="ru-RU"/>
        </w:rPr>
        <w:t>1</w:t>
      </w:r>
      <w:r w:rsidRPr="00341F1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1F15">
        <w:rPr>
          <w:rFonts w:ascii="Times New Roman" w:hAnsi="Times New Roman"/>
          <w:b/>
          <w:bCs/>
          <w:sz w:val="24"/>
          <w:szCs w:val="24"/>
          <w:lang w:val="ru-RU"/>
        </w:rPr>
        <w:t>кв.м.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sectPr w:rsidR="00CF3646" w:rsidRPr="00341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06"/>
    <w:multiLevelType w:val="hybridMultilevel"/>
    <w:tmpl w:val="00004DB7"/>
    <w:lvl w:ilvl="0" w:tplc="0000154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A4"/>
    <w:rsid w:val="00181518"/>
    <w:rsid w:val="00456508"/>
    <w:rsid w:val="006D5CA4"/>
    <w:rsid w:val="007106BB"/>
    <w:rsid w:val="0073345E"/>
    <w:rsid w:val="00872634"/>
    <w:rsid w:val="00C53CC6"/>
    <w:rsid w:val="00CF3646"/>
    <w:rsid w:val="00E6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CA4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508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CA4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5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2019-01-23T06:11:00Z</cp:lastPrinted>
  <dcterms:created xsi:type="dcterms:W3CDTF">2019-01-18T06:47:00Z</dcterms:created>
  <dcterms:modified xsi:type="dcterms:W3CDTF">2019-01-23T06:13:00Z</dcterms:modified>
</cp:coreProperties>
</file>